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3C1" w:rsidRDefault="000A43C1" w:rsidP="00914469">
      <w:pPr>
        <w:keepNext/>
        <w:outlineLvl w:val="0"/>
        <w:rPr>
          <w:rFonts w:ascii="Times New Roman" w:hAnsi="Times New Roman"/>
          <w:noProof/>
          <w:sz w:val="28"/>
          <w:szCs w:val="28"/>
        </w:rPr>
      </w:pPr>
    </w:p>
    <w:p w:rsidR="00914469" w:rsidRPr="00914469" w:rsidRDefault="00914469" w:rsidP="00037CB4">
      <w:pPr>
        <w:keepNext/>
        <w:jc w:val="right"/>
        <w:outlineLvl w:val="0"/>
        <w:rPr>
          <w:rFonts w:ascii="Times New Roman" w:hAnsi="Times New Roman"/>
          <w:noProof/>
          <w:sz w:val="28"/>
          <w:szCs w:val="28"/>
        </w:rPr>
      </w:pPr>
      <w:r w:rsidRPr="00914469">
        <w:rPr>
          <w:rFonts w:ascii="Times New Roman" w:hAnsi="Times New Roman"/>
          <w:noProof/>
          <w:sz w:val="28"/>
          <w:szCs w:val="28"/>
        </w:rPr>
        <w:drawing>
          <wp:inline distT="0" distB="0" distL="0" distR="0">
            <wp:extent cx="542925" cy="695325"/>
            <wp:effectExtent l="0" t="0" r="9525" b="9525"/>
            <wp:docPr id="1" name="Рисунок 1" descr="Описание: C:\Users\User\Desktop\ГЕРБ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User\Desktop\ГЕРБ 3.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95325"/>
                    </a:xfrm>
                    <a:prstGeom prst="rect">
                      <a:avLst/>
                    </a:prstGeom>
                    <a:noFill/>
                    <a:ln>
                      <a:noFill/>
                    </a:ln>
                  </pic:spPr>
                </pic:pic>
              </a:graphicData>
            </a:graphic>
          </wp:inline>
        </w:drawing>
      </w:r>
      <w:r w:rsidR="00037CB4">
        <w:rPr>
          <w:rFonts w:ascii="Times New Roman" w:hAnsi="Times New Roman"/>
          <w:noProof/>
          <w:sz w:val="28"/>
          <w:szCs w:val="28"/>
        </w:rPr>
        <w:t xml:space="preserve">        </w:t>
      </w:r>
      <w:bookmarkStart w:id="0" w:name="_GoBack"/>
      <w:bookmarkEnd w:id="0"/>
      <w:r w:rsidR="00037CB4">
        <w:rPr>
          <w:rFonts w:ascii="Times New Roman" w:hAnsi="Times New Roman"/>
          <w:noProof/>
          <w:sz w:val="28"/>
          <w:szCs w:val="28"/>
        </w:rPr>
        <w:t xml:space="preserve">                                       ПРОЕКТ</w:t>
      </w:r>
    </w:p>
    <w:p w:rsidR="00914469" w:rsidRPr="00914469" w:rsidRDefault="00914469" w:rsidP="00914469">
      <w:pPr>
        <w:spacing w:after="0" w:line="240" w:lineRule="auto"/>
        <w:jc w:val="center"/>
        <w:rPr>
          <w:rFonts w:ascii="Times New Roman" w:hAnsi="Times New Roman"/>
          <w:b/>
          <w:bCs/>
          <w:sz w:val="28"/>
          <w:szCs w:val="28"/>
        </w:rPr>
      </w:pPr>
      <w:r w:rsidRPr="00914469">
        <w:rPr>
          <w:rFonts w:ascii="Times New Roman" w:hAnsi="Times New Roman"/>
          <w:b/>
          <w:bCs/>
          <w:sz w:val="28"/>
          <w:szCs w:val="28"/>
        </w:rPr>
        <w:t xml:space="preserve">СОВЕТ ДЕПУТАТОВ </w:t>
      </w:r>
    </w:p>
    <w:p w:rsidR="00914469" w:rsidRPr="00914469" w:rsidRDefault="00914469" w:rsidP="00914469">
      <w:pPr>
        <w:spacing w:after="0" w:line="240" w:lineRule="auto"/>
        <w:jc w:val="center"/>
        <w:rPr>
          <w:rFonts w:ascii="Times New Roman" w:hAnsi="Times New Roman"/>
          <w:b/>
          <w:bCs/>
          <w:sz w:val="28"/>
          <w:szCs w:val="28"/>
        </w:rPr>
      </w:pPr>
      <w:r w:rsidRPr="00914469">
        <w:rPr>
          <w:rFonts w:ascii="Times New Roman" w:hAnsi="Times New Roman"/>
          <w:b/>
          <w:bCs/>
          <w:sz w:val="28"/>
          <w:szCs w:val="28"/>
        </w:rPr>
        <w:t>КУЯШСКОГО СЕЛЬСКОГО ПОСЕЛЕНИЯ</w:t>
      </w:r>
    </w:p>
    <w:p w:rsidR="00914469" w:rsidRPr="00914469" w:rsidRDefault="00914469" w:rsidP="00914469">
      <w:pPr>
        <w:spacing w:after="0" w:line="240" w:lineRule="auto"/>
        <w:jc w:val="center"/>
        <w:rPr>
          <w:rFonts w:ascii="Times New Roman" w:hAnsi="Times New Roman"/>
          <w:b/>
          <w:bCs/>
          <w:sz w:val="28"/>
          <w:szCs w:val="28"/>
        </w:rPr>
      </w:pPr>
      <w:r w:rsidRPr="00914469">
        <w:rPr>
          <w:rFonts w:ascii="Times New Roman" w:hAnsi="Times New Roman"/>
          <w:b/>
          <w:bCs/>
          <w:sz w:val="28"/>
          <w:szCs w:val="28"/>
        </w:rPr>
        <w:t xml:space="preserve">КУНАШАКСКОГО МУНИЦИПАЛЬНОГО РАЙОНА </w:t>
      </w:r>
    </w:p>
    <w:p w:rsidR="00914469" w:rsidRPr="00914469" w:rsidRDefault="00914469" w:rsidP="00914469">
      <w:pPr>
        <w:spacing w:after="0" w:line="240" w:lineRule="auto"/>
        <w:jc w:val="center"/>
        <w:rPr>
          <w:rFonts w:ascii="Times New Roman" w:hAnsi="Times New Roman"/>
          <w:sz w:val="28"/>
          <w:szCs w:val="28"/>
        </w:rPr>
      </w:pPr>
      <w:r w:rsidRPr="00914469">
        <w:rPr>
          <w:rFonts w:ascii="Times New Roman" w:hAnsi="Times New Roman"/>
          <w:noProof/>
        </w:rPr>
        <mc:AlternateContent>
          <mc:Choice Requires="wps">
            <w:drawing>
              <wp:anchor distT="4294967295" distB="4294967295" distL="114300" distR="114300" simplePos="0" relativeHeight="251658752" behindDoc="0" locked="0" layoutInCell="1" allowOverlap="1">
                <wp:simplePos x="0" y="0"/>
                <wp:positionH relativeFrom="column">
                  <wp:posOffset>55880</wp:posOffset>
                </wp:positionH>
                <wp:positionV relativeFrom="paragraph">
                  <wp:posOffset>114299</wp:posOffset>
                </wp:positionV>
                <wp:extent cx="58293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EDC7F" id="Прямая соединительная линия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" strokeweight="4.5pt">
                <v:stroke linestyle="thickThin"/>
              </v:line>
            </w:pict>
          </mc:Fallback>
        </mc:AlternateContent>
      </w:r>
    </w:p>
    <w:p w:rsidR="00914469" w:rsidRPr="00914469" w:rsidRDefault="00914469" w:rsidP="00F36877">
      <w:pPr>
        <w:spacing w:after="0" w:line="240" w:lineRule="auto"/>
        <w:jc w:val="center"/>
        <w:rPr>
          <w:rFonts w:ascii="Times New Roman" w:hAnsi="Times New Roman"/>
          <w:b/>
          <w:bCs/>
          <w:sz w:val="28"/>
          <w:szCs w:val="28"/>
        </w:rPr>
      </w:pPr>
      <w:r w:rsidRPr="00914469">
        <w:rPr>
          <w:rFonts w:ascii="Times New Roman" w:hAnsi="Times New Roman"/>
          <w:b/>
          <w:bCs/>
          <w:sz w:val="28"/>
          <w:szCs w:val="28"/>
        </w:rPr>
        <w:t>РЕШЕНИЕ</w:t>
      </w:r>
    </w:p>
    <w:p w:rsidR="00397D42" w:rsidRDefault="00397D42" w:rsidP="000A43C1">
      <w:pPr>
        <w:rPr>
          <w:rFonts w:ascii="Times New Roman" w:hAnsi="Times New Roman"/>
          <w:spacing w:val="-20"/>
          <w:sz w:val="28"/>
          <w:szCs w:val="28"/>
        </w:rPr>
      </w:pPr>
      <w:r>
        <w:rPr>
          <w:rFonts w:ascii="Times New Roman" w:hAnsi="Times New Roman"/>
          <w:spacing w:val="-20"/>
          <w:sz w:val="28"/>
          <w:szCs w:val="28"/>
        </w:rPr>
        <w:t xml:space="preserve">от _________________2017        </w:t>
      </w:r>
      <w:r w:rsidR="000A43C1">
        <w:rPr>
          <w:rFonts w:ascii="Times New Roman" w:hAnsi="Times New Roman"/>
          <w:spacing w:val="-20"/>
          <w:sz w:val="28"/>
          <w:szCs w:val="28"/>
        </w:rPr>
        <w:t>№  _____</w:t>
      </w:r>
    </w:p>
    <w:p w:rsidR="005C3B99" w:rsidRDefault="000A43C1" w:rsidP="00914469">
      <w:pPr>
        <w:spacing w:after="0" w:line="360" w:lineRule="auto"/>
        <w:jc w:val="both"/>
        <w:rPr>
          <w:rFonts w:ascii="Times New Roman" w:hAnsi="Times New Roman"/>
          <w:sz w:val="28"/>
          <w:szCs w:val="28"/>
        </w:rPr>
      </w:pPr>
      <w:r>
        <w:rPr>
          <w:rFonts w:ascii="Times New Roman" w:hAnsi="Times New Roman"/>
          <w:sz w:val="28"/>
          <w:szCs w:val="28"/>
        </w:rPr>
        <w:t>Об утверждении Правил благоустройства</w:t>
      </w:r>
    </w:p>
    <w:p w:rsidR="000A43C1" w:rsidRDefault="000A43C1" w:rsidP="005C3B99">
      <w:pPr>
        <w:spacing w:after="0" w:line="360" w:lineRule="auto"/>
        <w:jc w:val="both"/>
        <w:rPr>
          <w:rFonts w:ascii="Times New Roman" w:hAnsi="Times New Roman"/>
          <w:sz w:val="28"/>
          <w:szCs w:val="28"/>
        </w:rPr>
      </w:pPr>
      <w:r>
        <w:rPr>
          <w:rFonts w:ascii="Times New Roman" w:hAnsi="Times New Roman"/>
          <w:sz w:val="28"/>
          <w:szCs w:val="28"/>
        </w:rPr>
        <w:t xml:space="preserve">территории </w:t>
      </w:r>
      <w:r w:rsidR="008C5FF8">
        <w:rPr>
          <w:rFonts w:ascii="Times New Roman" w:hAnsi="Times New Roman"/>
          <w:sz w:val="28"/>
          <w:szCs w:val="28"/>
        </w:rPr>
        <w:t xml:space="preserve">  Куяшского</w:t>
      </w:r>
      <w:r w:rsidR="00397D42">
        <w:rPr>
          <w:rFonts w:ascii="Times New Roman" w:hAnsi="Times New Roman"/>
          <w:sz w:val="28"/>
          <w:szCs w:val="28"/>
        </w:rPr>
        <w:t xml:space="preserve"> </w:t>
      </w:r>
      <w:r w:rsidR="008C5FF8">
        <w:rPr>
          <w:rFonts w:ascii="Times New Roman" w:hAnsi="Times New Roman"/>
          <w:sz w:val="28"/>
          <w:szCs w:val="28"/>
        </w:rPr>
        <w:t xml:space="preserve"> </w:t>
      </w:r>
      <w:r w:rsidR="00397D42">
        <w:rPr>
          <w:rFonts w:ascii="Times New Roman" w:hAnsi="Times New Roman"/>
          <w:sz w:val="28"/>
          <w:szCs w:val="28"/>
        </w:rPr>
        <w:t>сель</w:t>
      </w:r>
      <w:r w:rsidR="00EF43E8">
        <w:rPr>
          <w:rFonts w:ascii="Times New Roman" w:hAnsi="Times New Roman"/>
          <w:sz w:val="28"/>
          <w:szCs w:val="28"/>
        </w:rPr>
        <w:t>с</w:t>
      </w:r>
      <w:r w:rsidR="00397D42">
        <w:rPr>
          <w:rFonts w:ascii="Times New Roman" w:hAnsi="Times New Roman"/>
          <w:sz w:val="28"/>
          <w:szCs w:val="28"/>
        </w:rPr>
        <w:t>кого</w:t>
      </w:r>
      <w:r w:rsidR="005C3B99">
        <w:rPr>
          <w:rFonts w:ascii="Times New Roman" w:hAnsi="Times New Roman"/>
          <w:sz w:val="28"/>
          <w:szCs w:val="28"/>
        </w:rPr>
        <w:t xml:space="preserve"> </w:t>
      </w:r>
      <w:r w:rsidR="00397D42">
        <w:rPr>
          <w:rFonts w:ascii="Times New Roman" w:hAnsi="Times New Roman"/>
          <w:sz w:val="28"/>
          <w:szCs w:val="28"/>
        </w:rPr>
        <w:t>поселения</w:t>
      </w:r>
    </w:p>
    <w:p w:rsidR="005C3B99" w:rsidRPr="005C3B99" w:rsidRDefault="005C3B99" w:rsidP="005C3B99">
      <w:pPr>
        <w:spacing w:after="0" w:line="360" w:lineRule="auto"/>
        <w:jc w:val="both"/>
        <w:rPr>
          <w:rFonts w:ascii="Times New Roman" w:hAnsi="Times New Roman"/>
          <w:sz w:val="28"/>
          <w:szCs w:val="28"/>
        </w:rPr>
      </w:pPr>
    </w:p>
    <w:p w:rsidR="000A43C1" w:rsidRDefault="000A43C1" w:rsidP="00914469">
      <w:pPr>
        <w:spacing w:after="0" w:line="360" w:lineRule="auto"/>
        <w:ind w:firstLine="708"/>
        <w:jc w:val="both"/>
        <w:rPr>
          <w:rFonts w:ascii="Times New Roman" w:hAnsi="Times New Roman"/>
          <w:sz w:val="28"/>
          <w:szCs w:val="28"/>
        </w:rPr>
      </w:pPr>
      <w:r>
        <w:rPr>
          <w:rFonts w:ascii="Times New Roman" w:hAnsi="Times New Roman"/>
          <w:sz w:val="28"/>
          <w:szCs w:val="28"/>
        </w:rPr>
        <w:t>В соответствии с Федеральным законом от 06 октября 2003 г. № 131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 апреля 2017 года № 711/пр «Об утверждении методических рекомендаций для подготовки правил благоустройства территории поселений, городских окру</w:t>
      </w:r>
      <w:r w:rsidR="00397D42">
        <w:rPr>
          <w:rFonts w:ascii="Times New Roman" w:hAnsi="Times New Roman"/>
          <w:sz w:val="28"/>
          <w:szCs w:val="28"/>
        </w:rPr>
        <w:t>гов, внутригородских районов», С</w:t>
      </w:r>
      <w:r>
        <w:rPr>
          <w:rFonts w:ascii="Times New Roman" w:hAnsi="Times New Roman"/>
          <w:sz w:val="28"/>
          <w:szCs w:val="28"/>
        </w:rPr>
        <w:t xml:space="preserve">овет </w:t>
      </w:r>
      <w:r w:rsidR="00397D42">
        <w:rPr>
          <w:rFonts w:ascii="Times New Roman" w:hAnsi="Times New Roman"/>
          <w:sz w:val="28"/>
          <w:szCs w:val="28"/>
        </w:rPr>
        <w:t xml:space="preserve">депутатов </w:t>
      </w:r>
      <w:r w:rsidR="008C5FF8">
        <w:rPr>
          <w:rFonts w:ascii="Times New Roman" w:hAnsi="Times New Roman"/>
          <w:sz w:val="28"/>
          <w:szCs w:val="28"/>
        </w:rPr>
        <w:t>Куяшско</w:t>
      </w:r>
      <w:r w:rsidR="00397D42">
        <w:rPr>
          <w:rFonts w:ascii="Times New Roman" w:hAnsi="Times New Roman"/>
          <w:sz w:val="28"/>
          <w:szCs w:val="28"/>
        </w:rPr>
        <w:t>го сельского поселения</w:t>
      </w:r>
    </w:p>
    <w:p w:rsidR="000A43C1" w:rsidRDefault="000A43C1" w:rsidP="00914469">
      <w:pPr>
        <w:spacing w:after="0" w:line="360" w:lineRule="auto"/>
        <w:jc w:val="both"/>
        <w:rPr>
          <w:rFonts w:ascii="Times New Roman" w:hAnsi="Times New Roman"/>
          <w:sz w:val="28"/>
          <w:szCs w:val="28"/>
        </w:rPr>
      </w:pPr>
      <w:r>
        <w:rPr>
          <w:rFonts w:ascii="Times New Roman" w:hAnsi="Times New Roman"/>
          <w:sz w:val="28"/>
          <w:szCs w:val="28"/>
        </w:rPr>
        <w:t>РЕШИЛ:</w:t>
      </w:r>
    </w:p>
    <w:p w:rsidR="000A43C1" w:rsidRDefault="000A43C1" w:rsidP="00914469">
      <w:pPr>
        <w:pStyle w:val="af0"/>
        <w:spacing w:after="0" w:line="360" w:lineRule="auto"/>
        <w:ind w:left="0" w:firstLine="567"/>
        <w:jc w:val="both"/>
        <w:rPr>
          <w:rFonts w:ascii="Times New Roman" w:hAnsi="Times New Roman"/>
          <w:sz w:val="28"/>
          <w:szCs w:val="28"/>
        </w:rPr>
      </w:pPr>
      <w:r>
        <w:rPr>
          <w:rFonts w:ascii="Times New Roman" w:hAnsi="Times New Roman"/>
          <w:sz w:val="28"/>
          <w:szCs w:val="28"/>
        </w:rPr>
        <w:t>1. Утвердить прил</w:t>
      </w:r>
      <w:r w:rsidR="005C3B99">
        <w:rPr>
          <w:rFonts w:ascii="Times New Roman" w:hAnsi="Times New Roman"/>
          <w:sz w:val="28"/>
          <w:szCs w:val="28"/>
        </w:rPr>
        <w:t xml:space="preserve">агаемые Правила благоустройства </w:t>
      </w:r>
      <w:r>
        <w:rPr>
          <w:rFonts w:ascii="Times New Roman" w:hAnsi="Times New Roman"/>
          <w:sz w:val="28"/>
          <w:szCs w:val="28"/>
        </w:rPr>
        <w:t xml:space="preserve">территории </w:t>
      </w:r>
      <w:r w:rsidR="008C5FF8">
        <w:rPr>
          <w:rFonts w:ascii="Times New Roman" w:hAnsi="Times New Roman"/>
          <w:sz w:val="28"/>
          <w:szCs w:val="28"/>
        </w:rPr>
        <w:t>Куяшск</w:t>
      </w:r>
      <w:r w:rsidR="00397D42">
        <w:rPr>
          <w:rFonts w:ascii="Times New Roman" w:hAnsi="Times New Roman"/>
          <w:sz w:val="28"/>
          <w:szCs w:val="28"/>
        </w:rPr>
        <w:t>ого сельского поселения</w:t>
      </w:r>
      <w:r>
        <w:rPr>
          <w:rFonts w:ascii="Times New Roman" w:hAnsi="Times New Roman"/>
          <w:sz w:val="28"/>
          <w:szCs w:val="28"/>
        </w:rPr>
        <w:t>.</w:t>
      </w:r>
    </w:p>
    <w:p w:rsidR="000A43C1" w:rsidRDefault="000A43C1" w:rsidP="00914469">
      <w:pPr>
        <w:pStyle w:val="ac"/>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утратившими силу </w:t>
      </w:r>
      <w:bookmarkStart w:id="1" w:name="_Hlk484689706"/>
      <w:r>
        <w:rPr>
          <w:rFonts w:ascii="Times New Roman" w:hAnsi="Times New Roman" w:cs="Times New Roman"/>
          <w:sz w:val="28"/>
          <w:szCs w:val="28"/>
        </w:rPr>
        <w:t>решени</w:t>
      </w:r>
      <w:r w:rsidR="008C5FF8">
        <w:rPr>
          <w:rFonts w:ascii="Times New Roman" w:hAnsi="Times New Roman" w:cs="Times New Roman"/>
          <w:sz w:val="28"/>
          <w:szCs w:val="28"/>
        </w:rPr>
        <w:t>е</w:t>
      </w:r>
      <w:r>
        <w:rPr>
          <w:rFonts w:ascii="Times New Roman" w:hAnsi="Times New Roman" w:cs="Times New Roman"/>
          <w:sz w:val="28"/>
          <w:szCs w:val="28"/>
        </w:rPr>
        <w:t xml:space="preserve"> </w:t>
      </w:r>
      <w:r w:rsidR="00397D42">
        <w:rPr>
          <w:rFonts w:ascii="Times New Roman" w:hAnsi="Times New Roman" w:cs="Times New Roman"/>
          <w:sz w:val="28"/>
          <w:szCs w:val="28"/>
        </w:rPr>
        <w:t>С</w:t>
      </w:r>
      <w:r>
        <w:rPr>
          <w:rFonts w:ascii="Times New Roman" w:hAnsi="Times New Roman" w:cs="Times New Roman"/>
          <w:sz w:val="28"/>
          <w:szCs w:val="28"/>
        </w:rPr>
        <w:t xml:space="preserve">овета </w:t>
      </w:r>
      <w:r w:rsidR="00397D42">
        <w:rPr>
          <w:rFonts w:ascii="Times New Roman" w:hAnsi="Times New Roman" w:cs="Times New Roman"/>
          <w:sz w:val="28"/>
          <w:szCs w:val="28"/>
        </w:rPr>
        <w:t xml:space="preserve">депутатов </w:t>
      </w:r>
      <w:r w:rsidR="008C5FF8">
        <w:rPr>
          <w:rFonts w:ascii="Times New Roman" w:hAnsi="Times New Roman" w:cs="Times New Roman"/>
          <w:sz w:val="28"/>
          <w:szCs w:val="28"/>
        </w:rPr>
        <w:t>Куяшск</w:t>
      </w:r>
      <w:r w:rsidR="00397D42">
        <w:rPr>
          <w:rFonts w:ascii="Times New Roman" w:hAnsi="Times New Roman" w:cs="Times New Roman"/>
          <w:sz w:val="28"/>
          <w:szCs w:val="28"/>
        </w:rPr>
        <w:t>ого сельского поселения</w:t>
      </w:r>
      <w:r w:rsidR="00C95FA7">
        <w:rPr>
          <w:rFonts w:ascii="Times New Roman" w:hAnsi="Times New Roman" w:cs="Times New Roman"/>
          <w:sz w:val="28"/>
          <w:szCs w:val="28"/>
        </w:rPr>
        <w:t xml:space="preserve"> </w:t>
      </w:r>
      <w:r>
        <w:rPr>
          <w:rFonts w:ascii="Times New Roman" w:hAnsi="Times New Roman" w:cs="Times New Roman"/>
          <w:sz w:val="28"/>
          <w:szCs w:val="28"/>
        </w:rPr>
        <w:t xml:space="preserve">от </w:t>
      </w:r>
      <w:bookmarkEnd w:id="1"/>
      <w:r w:rsidR="00397D42">
        <w:rPr>
          <w:rFonts w:ascii="Times New Roman" w:hAnsi="Times New Roman" w:cs="Times New Roman"/>
          <w:sz w:val="28"/>
          <w:szCs w:val="28"/>
        </w:rPr>
        <w:t>2</w:t>
      </w:r>
      <w:r w:rsidR="00C95FA7">
        <w:rPr>
          <w:rFonts w:ascii="Times New Roman" w:hAnsi="Times New Roman" w:cs="Times New Roman"/>
          <w:sz w:val="28"/>
          <w:szCs w:val="28"/>
        </w:rPr>
        <w:t>1</w:t>
      </w:r>
      <w:r>
        <w:rPr>
          <w:rFonts w:ascii="Times New Roman" w:hAnsi="Times New Roman" w:cs="Times New Roman"/>
          <w:sz w:val="28"/>
          <w:szCs w:val="28"/>
        </w:rPr>
        <w:t xml:space="preserve"> </w:t>
      </w:r>
      <w:r w:rsidR="00397D42">
        <w:rPr>
          <w:rFonts w:ascii="Times New Roman" w:hAnsi="Times New Roman" w:cs="Times New Roman"/>
          <w:sz w:val="28"/>
          <w:szCs w:val="28"/>
        </w:rPr>
        <w:t>сентябр</w:t>
      </w:r>
      <w:r>
        <w:rPr>
          <w:rFonts w:ascii="Times New Roman" w:hAnsi="Times New Roman" w:cs="Times New Roman"/>
          <w:sz w:val="28"/>
          <w:szCs w:val="28"/>
        </w:rPr>
        <w:t xml:space="preserve">я 2012 г. № </w:t>
      </w:r>
      <w:r w:rsidR="00C95FA7">
        <w:rPr>
          <w:rFonts w:ascii="Times New Roman" w:hAnsi="Times New Roman" w:cs="Times New Roman"/>
          <w:sz w:val="28"/>
          <w:szCs w:val="28"/>
        </w:rPr>
        <w:t>9</w:t>
      </w:r>
      <w:r>
        <w:rPr>
          <w:rFonts w:ascii="Times New Roman" w:hAnsi="Times New Roman" w:cs="Times New Roman"/>
          <w:sz w:val="28"/>
          <w:szCs w:val="28"/>
        </w:rPr>
        <w:t xml:space="preserve"> «О </w:t>
      </w:r>
      <w:r w:rsidR="00397D42">
        <w:rPr>
          <w:rFonts w:ascii="Times New Roman" w:hAnsi="Times New Roman" w:cs="Times New Roman"/>
          <w:sz w:val="28"/>
          <w:szCs w:val="28"/>
        </w:rPr>
        <w:t>правил</w:t>
      </w:r>
      <w:r w:rsidR="00C95FA7">
        <w:rPr>
          <w:rFonts w:ascii="Times New Roman" w:hAnsi="Times New Roman" w:cs="Times New Roman"/>
          <w:sz w:val="28"/>
          <w:szCs w:val="28"/>
        </w:rPr>
        <w:t xml:space="preserve">ах благоустройства </w:t>
      </w:r>
      <w:r w:rsidR="00397D42">
        <w:rPr>
          <w:rFonts w:ascii="Times New Roman" w:hAnsi="Times New Roman" w:cs="Times New Roman"/>
          <w:sz w:val="28"/>
          <w:szCs w:val="28"/>
        </w:rPr>
        <w:t xml:space="preserve">территории </w:t>
      </w:r>
      <w:r w:rsidR="00C95FA7">
        <w:rPr>
          <w:rFonts w:ascii="Times New Roman" w:hAnsi="Times New Roman" w:cs="Times New Roman"/>
          <w:sz w:val="28"/>
          <w:szCs w:val="28"/>
        </w:rPr>
        <w:t>Куяшск</w:t>
      </w:r>
      <w:r w:rsidR="00397D42">
        <w:rPr>
          <w:rFonts w:ascii="Times New Roman" w:hAnsi="Times New Roman" w:cs="Times New Roman"/>
          <w:sz w:val="28"/>
          <w:szCs w:val="28"/>
        </w:rPr>
        <w:t>ого сельского поселения</w:t>
      </w:r>
      <w:r>
        <w:rPr>
          <w:rFonts w:ascii="Times New Roman" w:hAnsi="Times New Roman" w:cs="Times New Roman"/>
          <w:sz w:val="28"/>
          <w:szCs w:val="28"/>
        </w:rPr>
        <w:t>».</w:t>
      </w:r>
    </w:p>
    <w:p w:rsidR="009E493F" w:rsidRDefault="003F5D3E" w:rsidP="00914469">
      <w:pPr>
        <w:spacing w:after="0" w:line="360" w:lineRule="auto"/>
        <w:jc w:val="both"/>
        <w:rPr>
          <w:rFonts w:ascii="Times New Roman" w:hAnsi="Times New Roman"/>
          <w:sz w:val="28"/>
          <w:szCs w:val="28"/>
        </w:rPr>
      </w:pPr>
      <w:r w:rsidRPr="003F5D3E">
        <w:rPr>
          <w:rFonts w:ascii="Times New Roman" w:hAnsi="Times New Roman"/>
          <w:sz w:val="28"/>
          <w:szCs w:val="28"/>
        </w:rPr>
        <w:t xml:space="preserve">       </w:t>
      </w:r>
      <w:r>
        <w:rPr>
          <w:rFonts w:ascii="Times New Roman" w:hAnsi="Times New Roman"/>
          <w:sz w:val="28"/>
          <w:szCs w:val="28"/>
        </w:rPr>
        <w:t xml:space="preserve">3. Настоящее </w:t>
      </w:r>
      <w:r w:rsidR="00C95FA7">
        <w:rPr>
          <w:rFonts w:ascii="Times New Roman" w:hAnsi="Times New Roman"/>
          <w:sz w:val="28"/>
          <w:szCs w:val="28"/>
        </w:rPr>
        <w:t xml:space="preserve">  </w:t>
      </w:r>
      <w:r>
        <w:rPr>
          <w:rFonts w:ascii="Times New Roman" w:hAnsi="Times New Roman"/>
          <w:sz w:val="28"/>
          <w:szCs w:val="28"/>
        </w:rPr>
        <w:t xml:space="preserve">решение </w:t>
      </w:r>
      <w:r w:rsidR="00C95FA7">
        <w:rPr>
          <w:rFonts w:ascii="Times New Roman" w:hAnsi="Times New Roman"/>
          <w:sz w:val="28"/>
          <w:szCs w:val="28"/>
        </w:rPr>
        <w:t xml:space="preserve">  </w:t>
      </w:r>
      <w:r>
        <w:rPr>
          <w:rFonts w:ascii="Times New Roman" w:hAnsi="Times New Roman"/>
          <w:sz w:val="28"/>
          <w:szCs w:val="28"/>
        </w:rPr>
        <w:t xml:space="preserve">разместить </w:t>
      </w:r>
      <w:r w:rsidR="00C95FA7">
        <w:rPr>
          <w:rFonts w:ascii="Times New Roman" w:hAnsi="Times New Roman"/>
          <w:sz w:val="28"/>
          <w:szCs w:val="28"/>
        </w:rPr>
        <w:t xml:space="preserve">  </w:t>
      </w:r>
      <w:r>
        <w:rPr>
          <w:rFonts w:ascii="Times New Roman" w:hAnsi="Times New Roman"/>
          <w:sz w:val="28"/>
          <w:szCs w:val="28"/>
        </w:rPr>
        <w:t xml:space="preserve">на </w:t>
      </w:r>
      <w:r w:rsidR="00C95FA7">
        <w:rPr>
          <w:rFonts w:ascii="Times New Roman" w:hAnsi="Times New Roman"/>
          <w:sz w:val="28"/>
          <w:szCs w:val="28"/>
        </w:rPr>
        <w:t xml:space="preserve"> </w:t>
      </w:r>
      <w:r>
        <w:rPr>
          <w:rFonts w:ascii="Times New Roman" w:hAnsi="Times New Roman"/>
          <w:sz w:val="28"/>
          <w:szCs w:val="28"/>
        </w:rPr>
        <w:t xml:space="preserve">официальном </w:t>
      </w:r>
      <w:r w:rsidR="00C95FA7">
        <w:rPr>
          <w:rFonts w:ascii="Times New Roman" w:hAnsi="Times New Roman"/>
          <w:sz w:val="28"/>
          <w:szCs w:val="28"/>
        </w:rPr>
        <w:t xml:space="preserve"> </w:t>
      </w:r>
      <w:r>
        <w:rPr>
          <w:rFonts w:ascii="Times New Roman" w:hAnsi="Times New Roman"/>
          <w:sz w:val="28"/>
          <w:szCs w:val="28"/>
        </w:rPr>
        <w:t xml:space="preserve">сайте  </w:t>
      </w:r>
      <w:r w:rsidR="00C95FA7">
        <w:rPr>
          <w:rFonts w:ascii="Times New Roman" w:hAnsi="Times New Roman"/>
          <w:sz w:val="28"/>
          <w:szCs w:val="28"/>
        </w:rPr>
        <w:t xml:space="preserve"> Куяшс</w:t>
      </w:r>
      <w:r>
        <w:rPr>
          <w:rFonts w:ascii="Times New Roman" w:hAnsi="Times New Roman"/>
          <w:sz w:val="28"/>
          <w:szCs w:val="28"/>
        </w:rPr>
        <w:t>кого сельского поселения</w:t>
      </w:r>
      <w:r w:rsidR="009E493F">
        <w:rPr>
          <w:rFonts w:ascii="Times New Roman" w:hAnsi="Times New Roman"/>
          <w:sz w:val="28"/>
          <w:szCs w:val="28"/>
        </w:rPr>
        <w:t xml:space="preserve"> и на информационных стендах по населенным пунктам.</w:t>
      </w:r>
      <w:r w:rsidRPr="003F5D3E">
        <w:rPr>
          <w:rFonts w:ascii="Times New Roman" w:hAnsi="Times New Roman"/>
          <w:sz w:val="28"/>
          <w:szCs w:val="28"/>
        </w:rPr>
        <w:t xml:space="preserve"> </w:t>
      </w:r>
    </w:p>
    <w:p w:rsidR="00914469" w:rsidRDefault="009E493F" w:rsidP="00914469">
      <w:pPr>
        <w:spacing w:after="240" w:line="360" w:lineRule="auto"/>
        <w:jc w:val="both"/>
        <w:rPr>
          <w:rFonts w:ascii="Times New Roman" w:hAnsi="Times New Roman"/>
          <w:sz w:val="28"/>
          <w:szCs w:val="28"/>
        </w:rPr>
      </w:pPr>
      <w:r>
        <w:rPr>
          <w:rFonts w:ascii="Times New Roman" w:hAnsi="Times New Roman"/>
          <w:sz w:val="28"/>
          <w:szCs w:val="28"/>
        </w:rPr>
        <w:t xml:space="preserve">       </w:t>
      </w:r>
      <w:r w:rsidR="000A43C1">
        <w:rPr>
          <w:rFonts w:ascii="Times New Roman" w:hAnsi="Times New Roman"/>
          <w:sz w:val="28"/>
          <w:szCs w:val="28"/>
        </w:rPr>
        <w:t>4. Настоящее решение вступает в силу с момента его официального опубликования.</w:t>
      </w:r>
    </w:p>
    <w:p w:rsidR="00914469" w:rsidRPr="00914469" w:rsidRDefault="009E493F" w:rsidP="00914469">
      <w:pPr>
        <w:spacing w:after="240" w:line="360" w:lineRule="auto"/>
        <w:jc w:val="both"/>
        <w:rPr>
          <w:rFonts w:ascii="Times New Roman" w:hAnsi="Times New Roman"/>
          <w:sz w:val="28"/>
          <w:szCs w:val="28"/>
        </w:rPr>
      </w:pPr>
      <w:r>
        <w:rPr>
          <w:rFonts w:ascii="Times New Roman" w:hAnsi="Times New Roman"/>
          <w:sz w:val="28"/>
          <w:szCs w:val="28"/>
        </w:rPr>
        <w:t xml:space="preserve">Председатель Совета депутатов  </w:t>
      </w:r>
      <w:r w:rsidR="00914469">
        <w:rPr>
          <w:rFonts w:ascii="Times New Roman" w:hAnsi="Times New Roman"/>
          <w:sz w:val="28"/>
          <w:szCs w:val="28"/>
        </w:rPr>
        <w:t xml:space="preserve">                                      В.А.Аверин </w:t>
      </w:r>
      <w:r>
        <w:rPr>
          <w:rFonts w:ascii="Times New Roman" w:hAnsi="Times New Roman"/>
          <w:sz w:val="28"/>
          <w:szCs w:val="28"/>
        </w:rPr>
        <w:t xml:space="preserve">  </w:t>
      </w:r>
      <w:r w:rsidR="00914469">
        <w:rPr>
          <w:rFonts w:ascii="Times New Roman" w:hAnsi="Times New Roman"/>
          <w:sz w:val="28"/>
          <w:szCs w:val="28"/>
        </w:rPr>
        <w:t xml:space="preserve">                         </w:t>
      </w:r>
    </w:p>
    <w:p w:rsidR="00914469" w:rsidRPr="00914469" w:rsidRDefault="00914469" w:rsidP="00914469">
      <w:pPr>
        <w:spacing w:after="0" w:line="240" w:lineRule="auto"/>
        <w:jc w:val="right"/>
        <w:rPr>
          <w:rFonts w:ascii="Times New Roman" w:hAnsi="Times New Roman"/>
          <w:sz w:val="20"/>
        </w:rPr>
      </w:pPr>
      <w:r w:rsidRPr="00914469">
        <w:rPr>
          <w:rFonts w:ascii="Times New Roman" w:hAnsi="Times New Roman"/>
          <w:sz w:val="20"/>
        </w:rPr>
        <w:lastRenderedPageBreak/>
        <w:t>УТВЕРЖДЕНЫ</w:t>
      </w:r>
    </w:p>
    <w:p w:rsidR="00914469" w:rsidRPr="00914469" w:rsidRDefault="00914469" w:rsidP="00914469">
      <w:pPr>
        <w:spacing w:after="0" w:line="240" w:lineRule="auto"/>
        <w:jc w:val="right"/>
        <w:rPr>
          <w:rFonts w:ascii="Times New Roman" w:hAnsi="Times New Roman"/>
          <w:sz w:val="20"/>
        </w:rPr>
      </w:pPr>
      <w:r w:rsidRPr="00914469">
        <w:rPr>
          <w:rFonts w:ascii="Times New Roman" w:hAnsi="Times New Roman"/>
          <w:sz w:val="20"/>
        </w:rPr>
        <w:t>решением       совета   депутатов</w:t>
      </w:r>
    </w:p>
    <w:p w:rsidR="00914469" w:rsidRPr="00914469" w:rsidRDefault="00914469" w:rsidP="00914469">
      <w:pPr>
        <w:spacing w:after="0" w:line="240" w:lineRule="auto"/>
        <w:jc w:val="right"/>
        <w:rPr>
          <w:rFonts w:ascii="Times New Roman" w:hAnsi="Times New Roman"/>
          <w:sz w:val="20"/>
        </w:rPr>
      </w:pPr>
      <w:r w:rsidRPr="00914469">
        <w:rPr>
          <w:rFonts w:ascii="Times New Roman" w:hAnsi="Times New Roman"/>
          <w:sz w:val="20"/>
        </w:rPr>
        <w:t>Куяшского   сельского поселения</w:t>
      </w:r>
    </w:p>
    <w:p w:rsidR="00914469" w:rsidRPr="00914469" w:rsidRDefault="00914469" w:rsidP="00914469">
      <w:pPr>
        <w:spacing w:after="0" w:line="240" w:lineRule="auto"/>
        <w:jc w:val="right"/>
        <w:rPr>
          <w:rFonts w:ascii="Times New Roman" w:hAnsi="Times New Roman"/>
          <w:sz w:val="20"/>
        </w:rPr>
      </w:pPr>
      <w:r w:rsidRPr="00914469">
        <w:rPr>
          <w:rFonts w:ascii="Times New Roman" w:hAnsi="Times New Roman"/>
          <w:sz w:val="20"/>
        </w:rPr>
        <w:t>Кунашакского   муниципального</w:t>
      </w:r>
    </w:p>
    <w:p w:rsidR="00914469" w:rsidRPr="00914469" w:rsidRDefault="00914469" w:rsidP="00914469">
      <w:pPr>
        <w:spacing w:after="0" w:line="240" w:lineRule="auto"/>
        <w:jc w:val="right"/>
        <w:rPr>
          <w:rFonts w:ascii="Times New Roman" w:hAnsi="Times New Roman"/>
          <w:sz w:val="20"/>
        </w:rPr>
      </w:pPr>
      <w:r w:rsidRPr="00914469">
        <w:rPr>
          <w:rFonts w:ascii="Times New Roman" w:hAnsi="Times New Roman"/>
          <w:sz w:val="20"/>
        </w:rPr>
        <w:t xml:space="preserve"> Района   Челябинской     области</w:t>
      </w:r>
    </w:p>
    <w:p w:rsidR="00914469" w:rsidRPr="00914469" w:rsidRDefault="00914469" w:rsidP="00914469">
      <w:pPr>
        <w:spacing w:after="0" w:line="240" w:lineRule="auto"/>
        <w:jc w:val="right"/>
        <w:rPr>
          <w:rFonts w:ascii="Times New Roman" w:hAnsi="Times New Roman"/>
          <w:sz w:val="20"/>
        </w:rPr>
      </w:pPr>
      <w:r w:rsidRPr="00914469">
        <w:rPr>
          <w:rFonts w:ascii="Times New Roman" w:hAnsi="Times New Roman"/>
          <w:sz w:val="20"/>
        </w:rPr>
        <w:t xml:space="preserve">                                                                                                                                      </w:t>
      </w:r>
      <w:r w:rsidR="008442B3">
        <w:rPr>
          <w:rFonts w:ascii="Times New Roman" w:hAnsi="Times New Roman"/>
          <w:sz w:val="20"/>
        </w:rPr>
        <w:t xml:space="preserve">от </w:t>
      </w:r>
      <w:r w:rsidRPr="00914469">
        <w:rPr>
          <w:rFonts w:ascii="Times New Roman" w:hAnsi="Times New Roman"/>
          <w:sz w:val="20"/>
        </w:rPr>
        <w:t>___________№ _______</w:t>
      </w:r>
    </w:p>
    <w:p w:rsidR="00914469" w:rsidRDefault="00914469" w:rsidP="00914469">
      <w:pPr>
        <w:pStyle w:val="ConsPlusNormal"/>
        <w:ind w:firstLine="540"/>
        <w:jc w:val="center"/>
        <w:rPr>
          <w:rFonts w:ascii="Times New Roman" w:hAnsi="Times New Roman" w:cs="Times New Roman"/>
          <w:caps/>
          <w:sz w:val="28"/>
          <w:szCs w:val="28"/>
        </w:rPr>
      </w:pPr>
    </w:p>
    <w:p w:rsidR="00914469" w:rsidRPr="00914469" w:rsidRDefault="00914469" w:rsidP="00914469">
      <w:pPr>
        <w:pStyle w:val="ConsPlusNormal"/>
        <w:ind w:firstLine="540"/>
        <w:jc w:val="center"/>
        <w:rPr>
          <w:rFonts w:ascii="Times New Roman" w:hAnsi="Times New Roman" w:cs="Times New Roman"/>
          <w:b/>
          <w:sz w:val="28"/>
          <w:szCs w:val="28"/>
        </w:rPr>
      </w:pPr>
      <w:r w:rsidRPr="00914469">
        <w:rPr>
          <w:rFonts w:ascii="Times New Roman" w:hAnsi="Times New Roman" w:cs="Times New Roman"/>
          <w:b/>
          <w:caps/>
          <w:sz w:val="28"/>
          <w:szCs w:val="28"/>
          <w:lang w:eastAsia="ru-RU"/>
        </w:rPr>
        <w:t>Правила</w:t>
      </w:r>
    </w:p>
    <w:p w:rsidR="00914469" w:rsidRPr="00914469" w:rsidRDefault="00914469" w:rsidP="00914469">
      <w:pPr>
        <w:pStyle w:val="ConsPlusNormal"/>
        <w:ind w:firstLine="540"/>
        <w:jc w:val="center"/>
        <w:rPr>
          <w:b/>
        </w:rPr>
      </w:pPr>
      <w:r w:rsidRPr="00914469">
        <w:rPr>
          <w:rFonts w:ascii="Times New Roman" w:hAnsi="Times New Roman" w:cs="Times New Roman"/>
          <w:b/>
          <w:sz w:val="28"/>
          <w:szCs w:val="28"/>
        </w:rPr>
        <w:t>б</w:t>
      </w:r>
      <w:r w:rsidRPr="00914469">
        <w:rPr>
          <w:rFonts w:ascii="Times New Roman" w:hAnsi="Times New Roman" w:cs="Times New Roman"/>
          <w:b/>
          <w:sz w:val="28"/>
          <w:szCs w:val="28"/>
          <w:lang w:eastAsia="ru-RU"/>
        </w:rPr>
        <w:t>лагоустройства территории</w:t>
      </w:r>
      <w:r w:rsidRPr="00914469">
        <w:rPr>
          <w:rFonts w:ascii="Times New Roman" w:hAnsi="Times New Roman" w:cs="Times New Roman"/>
          <w:b/>
          <w:sz w:val="28"/>
          <w:szCs w:val="28"/>
        </w:rPr>
        <w:t xml:space="preserve"> Куяшского </w:t>
      </w:r>
      <w:r w:rsidRPr="00914469">
        <w:rPr>
          <w:rFonts w:ascii="Times New Roman" w:hAnsi="Times New Roman" w:cs="Times New Roman"/>
          <w:b/>
          <w:sz w:val="28"/>
          <w:szCs w:val="28"/>
          <w:lang w:eastAsia="ru-RU"/>
        </w:rPr>
        <w:t>сельского поселения Кунашакского района Челябинской области</w:t>
      </w:r>
    </w:p>
    <w:p w:rsidR="00914469" w:rsidRDefault="00914469" w:rsidP="00914469">
      <w:pPr>
        <w:pStyle w:val="ConsPlusNormal"/>
        <w:jc w:val="both"/>
      </w:pPr>
    </w:p>
    <w:p w:rsidR="00914469" w:rsidRPr="00914469" w:rsidRDefault="00914469" w:rsidP="00C31DF4">
      <w:pPr>
        <w:pStyle w:val="ConsPlusNormal"/>
        <w:jc w:val="center"/>
        <w:rPr>
          <w:rFonts w:ascii="Times New Roman" w:hAnsi="Times New Roman" w:cs="Times New Roman"/>
          <w:b/>
          <w:sz w:val="24"/>
        </w:rPr>
      </w:pPr>
      <w:r w:rsidRPr="00914469">
        <w:rPr>
          <w:rFonts w:ascii="Times New Roman" w:hAnsi="Times New Roman" w:cs="Times New Roman"/>
          <w:b/>
          <w:sz w:val="24"/>
        </w:rPr>
        <w:t>1. Общие положения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1.1. Настоящие </w:t>
      </w:r>
      <w:r w:rsidRPr="00914469">
        <w:rPr>
          <w:rFonts w:ascii="Times New Roman" w:hAnsi="Times New Roman" w:cs="Times New Roman"/>
          <w:sz w:val="24"/>
          <w:lang w:eastAsia="ru-RU"/>
        </w:rPr>
        <w:t xml:space="preserve">Правила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лагоустройства территории  </w:t>
      </w:r>
      <w:r w:rsidRPr="00914469">
        <w:rPr>
          <w:rFonts w:ascii="Times New Roman" w:hAnsi="Times New Roman" w:cs="Times New Roman"/>
          <w:sz w:val="24"/>
        </w:rPr>
        <w:t xml:space="preserve">Куяшского </w:t>
      </w:r>
      <w:r w:rsidRPr="00914469">
        <w:rPr>
          <w:rFonts w:ascii="Times New Roman" w:hAnsi="Times New Roman" w:cs="Times New Roman"/>
          <w:sz w:val="24"/>
          <w:lang w:eastAsia="ru-RU"/>
        </w:rPr>
        <w:t>сельского поселения Кунашакского района Челябинской области (далее – Правила, благоустройство территории) разработаны</w:t>
      </w:r>
      <w:r w:rsidRPr="00914469">
        <w:rPr>
          <w:rFonts w:ascii="Times New Roman" w:hAnsi="Times New Roman" w:cs="Times New Roman"/>
          <w:sz w:val="24"/>
        </w:rPr>
        <w:t xml:space="preserve"> в целях  реализации полномочий, предусмотренных Федеральным законом от 6 октября 2003 г. № 131-ФЗ "Об общих принципах организации местного самоуправления в Российской Федерации", в соответствии с Методическими рекомендациями для подготовки правил благоустройства территорий поселений, городских округов, внутригородских районов, утвержденных приказом Министерства строительства и жилищно-коммунального хозяйства Российской Федерации от 13 апреля 2017 г. N 711/пр.</w:t>
      </w:r>
    </w:p>
    <w:p w:rsidR="00914469" w:rsidRPr="00914469" w:rsidRDefault="00914469" w:rsidP="00C31DF4">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Куяшского сельского поселения всеми гражданами, находящимися на территории Куяшского сельского поселения (организации и граждане).</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1.2. В настоящих Правилах изложены основные принципы, подходы, качественные характеристики и показатели формирования безопасной, комфортной и привлекательной среды поселения,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Куяшском сельском поселении Кунашакского муниципального  района Челябинской области (далее — сельское поселение) и определяющих комфортность проживания на такой территории.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1.3. 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детские площадки, спортивные и другие площадки отдыха и досуга;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площадки для выгула и дрессировки собак;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площадки автостоянок;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улицы (в том числе пешеходные) и дороги;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парки, скверы, иные зеленые зоны;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площади, набережные и другие территории;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технические зоны транспортных, инженерных коммуникаций, водоохранные зоны;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контейнерные площадки и площадки для складирования отдельных групп коммунальных отходов.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1.4. К элементам благоустройства в настоящих Правилах относят, в том числе: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элементы озеленения;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покрытия;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ограждения (заборы);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водные устройства;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уличное коммунально-бытовое и техническое оборудование;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игровое и спортивное оборудование;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элементы освещения;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средства размещения информации и рекламные конструкции;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 малые архитектурные формы и уличная мебель;</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некапитальные нестационарные сооружения;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элементы объектов капитального строительства.</w:t>
      </w:r>
    </w:p>
    <w:p w:rsidR="00914469" w:rsidRPr="00914469" w:rsidRDefault="00914469" w:rsidP="00914469">
      <w:pPr>
        <w:pStyle w:val="ConsPlusNormal"/>
        <w:jc w:val="both"/>
        <w:rPr>
          <w:rFonts w:ascii="Times New Roman" w:hAnsi="Times New Roman" w:cs="Times New Roman"/>
          <w:sz w:val="24"/>
        </w:rPr>
      </w:pPr>
    </w:p>
    <w:p w:rsidR="00914469" w:rsidRPr="00C31DF4" w:rsidRDefault="00C31DF4" w:rsidP="00C31DF4">
      <w:pPr>
        <w:pStyle w:val="ConsPlusNormal"/>
        <w:jc w:val="center"/>
        <w:rPr>
          <w:rFonts w:ascii="Times New Roman" w:hAnsi="Times New Roman" w:cs="Times New Roman"/>
          <w:b/>
          <w:sz w:val="24"/>
        </w:rPr>
      </w:pPr>
      <w:r>
        <w:rPr>
          <w:rFonts w:ascii="Times New Roman" w:hAnsi="Times New Roman" w:cs="Times New Roman"/>
          <w:b/>
          <w:sz w:val="24"/>
        </w:rPr>
        <w:t>2. Общие принципы и подходы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2.1. К деятельности по благоустройству территорий относится разработка проектной документации по благоустройству территории, выполнение мероприятий по благоустройству территории и содержание объектов благоустройства.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2.2. В целях настоящих Правил под проектной документацией по благоустройству территорий понимается пакет документации, основанной на стратегии развития сельского поселения и концепции, отражающей потребности жителей сельского поселения,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2.3. В целях благоустройства территории приоритетной является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2.5. Участниками деятельности по благоустройству могут выступать:</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в)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д) исполнители работ, специалисты по благоустройству и озеленению, в том числе возведению малых архитектурных форм;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е) иные лица.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2.6.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жители сельского поселения участвуют в подготовке и реализации проектов по благоустройству.</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2.7.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w:t>
      </w:r>
      <w:r w:rsidRPr="00914469">
        <w:rPr>
          <w:rFonts w:ascii="Times New Roman" w:hAnsi="Times New Roman" w:cs="Times New Roman"/>
          <w:sz w:val="24"/>
        </w:rPr>
        <w:lastRenderedPageBreak/>
        <w:t>участия в обсуждении проектных решений и, в некоторых случаях, реализации принятия решений.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2.8. Обеспечение качества сельской среды при реализации проектов благоустройства территорий может достигаться путем реализации следующих принципов: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2.8.1. Принцип функционального разнообразия - насыщенность территории разнообразными социальными и коммерческими сервисами.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Обеспечение доступности пешеходных прогулок для различных категорий граждан, в том числе для маломобильных групп граждан при различных погодных условиях.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при помощи различных видов транспорта (личный автотранспорт,  велосипед).</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2.8.4. Принцип комфортной среды для общения - гармоничное размещение в населенном пункте территории сельского поселения, которые постоянно и без платы за посещение доступны для населения, в том числе площади,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2.9.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2.10.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2.11.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2.12.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соответствующем Плане мероприятий по благоустройству территории.</w:t>
      </w:r>
    </w:p>
    <w:p w:rsidR="00C31DF4" w:rsidRDefault="00914469" w:rsidP="00C31DF4">
      <w:pPr>
        <w:pStyle w:val="ConsPlusNormal"/>
        <w:ind w:firstLine="540"/>
        <w:jc w:val="both"/>
        <w:rPr>
          <w:sz w:val="24"/>
        </w:rPr>
      </w:pPr>
      <w:r w:rsidRPr="00914469">
        <w:rPr>
          <w:rFonts w:ascii="Times New Roman" w:hAnsi="Times New Roman" w:cs="Times New Roman"/>
          <w:sz w:val="24"/>
        </w:rPr>
        <w:t>2.13.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914469" w:rsidRPr="00C31DF4" w:rsidRDefault="00914469" w:rsidP="00C31DF4">
      <w:pPr>
        <w:pStyle w:val="ConsPlusNormal"/>
        <w:ind w:firstLine="540"/>
        <w:jc w:val="center"/>
        <w:rPr>
          <w:sz w:val="24"/>
        </w:rPr>
      </w:pPr>
      <w:r w:rsidRPr="00C31DF4">
        <w:rPr>
          <w:rFonts w:ascii="Times New Roman" w:hAnsi="Times New Roman" w:cs="Times New Roman"/>
          <w:b/>
          <w:sz w:val="24"/>
        </w:rPr>
        <w:t>3. Формы и механизмы общественного участия в принятии</w:t>
      </w:r>
    </w:p>
    <w:p w:rsidR="00914469" w:rsidRPr="00C31DF4" w:rsidRDefault="00914469" w:rsidP="00914469">
      <w:pPr>
        <w:pStyle w:val="ConsPlusNormal"/>
        <w:jc w:val="center"/>
        <w:rPr>
          <w:rFonts w:ascii="Times New Roman" w:hAnsi="Times New Roman" w:cs="Times New Roman"/>
          <w:b/>
          <w:sz w:val="24"/>
        </w:rPr>
      </w:pPr>
      <w:r w:rsidRPr="00C31DF4">
        <w:rPr>
          <w:rFonts w:ascii="Times New Roman" w:hAnsi="Times New Roman" w:cs="Times New Roman"/>
          <w:b/>
          <w:sz w:val="24"/>
        </w:rPr>
        <w:t>решений и реализации проектов комплексного благоустройства</w:t>
      </w:r>
    </w:p>
    <w:p w:rsidR="00914469" w:rsidRPr="00C31DF4" w:rsidRDefault="00914469" w:rsidP="00914469">
      <w:pPr>
        <w:pStyle w:val="ConsPlusNormal"/>
        <w:jc w:val="center"/>
        <w:rPr>
          <w:rFonts w:ascii="Times New Roman" w:hAnsi="Times New Roman" w:cs="Times New Roman"/>
          <w:b/>
          <w:sz w:val="24"/>
        </w:rPr>
      </w:pPr>
      <w:r w:rsidRPr="00C31DF4">
        <w:rPr>
          <w:rFonts w:ascii="Times New Roman" w:hAnsi="Times New Roman" w:cs="Times New Roman"/>
          <w:b/>
          <w:sz w:val="24"/>
        </w:rPr>
        <w:t>и развития сельской среды</w:t>
      </w:r>
    </w:p>
    <w:p w:rsidR="00914469" w:rsidRPr="00C31DF4" w:rsidRDefault="00914469" w:rsidP="00914469">
      <w:pPr>
        <w:pStyle w:val="ConsPlusNormal"/>
        <w:jc w:val="both"/>
        <w:rPr>
          <w:rFonts w:ascii="Times New Roman" w:hAnsi="Times New Roman" w:cs="Times New Roman"/>
          <w:b/>
          <w:sz w:val="24"/>
        </w:rPr>
      </w:pP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3.1. Задачи, эффективность и формы общественного участия.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сельской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3.1.2. Участие в развитии сельской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3.1.4.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3.2. Основные решения.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б) разработка внутренних правил, регулирующих процесс общественного участия;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3.2.1. 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сельском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сельского поселения.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3.2.2. Открытое обсуждение проектов благоустройства территорий проводится на этапе формулирования задач проекта.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3.2.3.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3.3. Формы общественного участия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3.3.1.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а) совместное определение целей и задач по развитию территории, инвентаризация проблем и потенциалов среды;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б)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сельского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г) консультации в выборе типов покрытий, с учетом функционального зонирования территории;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д) консультации по предполагаемым типам озеленения;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е) консультации по предполагаемым типам освещения и осветительного оборудования;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3.3.2. При реализации проектов общественность информируется о планирующихся изменениях и возможности участия в этом процессе.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3.3.3. Информирование может осуществляться путем: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а) размещение информации в газете «Кунашакские вести»;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б) вывешивания афиш и объявлений на информационных стендах вблизи жилых домов,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в) информирования местных жителей через школу и детский сад,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г) индивидуальных приглашений участников встречи лично, по электронной почте или по телефону;</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д)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е) установки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3.4. Механизмы общественного участия.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3.4.1. Обсуждение проектов проводится с использованием следующих инструментов: анкетирование, опросы, организация публичных слушаний, проведение общественных обсуждений, проведение дизайн-игр с участием взрослых и детей, школьные проекты (рисунки, сочинения, пожелания, макеты), проведение оценки эксплуатации территории.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3.4.2.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3.4.3. Общественный контроль является одним из механизмов общественного участия.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3.4.4.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сельское поселение Кунашакского муниципального района Челябинской области.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3.5.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3.5.1. Создание комфортной сельской среды направлено в том числе и на повышение привлекательности сельского поселения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сельской среды рекомендуется осуществлять с учетом интересов лиц, осуществляющих предпринимательскую деятельность, в том числе с привлечением их к участию.</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3.5.2. Участие лиц, осуществляющих предпринимательскую деятельность, в реализации комплексных проектов благоустройства может заключаться: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а) в создании и предоставлении разного рода услуг и сервисов для посетителей общественных пространств;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в) в строительстве, реконструкции, реставрации объектов недвижимости;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г) в производстве или размещении элементов благоустройства;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е) в организации мероприятий, обеспечивающих приток посетителей на создаваемые общественные пространства;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з) в иных формах.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3.5.2.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914469" w:rsidRPr="00914469" w:rsidRDefault="00914469" w:rsidP="00914469">
      <w:pPr>
        <w:pStyle w:val="ConsPlusNormal"/>
        <w:ind w:firstLine="540"/>
        <w:jc w:val="both"/>
        <w:rPr>
          <w:sz w:val="24"/>
        </w:rPr>
      </w:pPr>
      <w:r w:rsidRPr="00914469">
        <w:rPr>
          <w:rFonts w:ascii="Times New Roman" w:hAnsi="Times New Roman" w:cs="Times New Roman"/>
          <w:sz w:val="24"/>
        </w:rPr>
        <w:t>3.5.3. Лица, осуществляющих предпринимательскую деятельность, вовлекаются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914469" w:rsidRPr="00914469" w:rsidRDefault="00914469" w:rsidP="00914469">
      <w:pPr>
        <w:pStyle w:val="ConsPlusNormal"/>
        <w:jc w:val="both"/>
        <w:rPr>
          <w:sz w:val="24"/>
        </w:rPr>
      </w:pPr>
    </w:p>
    <w:p w:rsidR="00914469" w:rsidRPr="00C31DF4" w:rsidRDefault="00914469" w:rsidP="00C31DF4">
      <w:pPr>
        <w:pStyle w:val="ConsPlusNormal"/>
        <w:jc w:val="center"/>
        <w:rPr>
          <w:rFonts w:ascii="Times New Roman" w:hAnsi="Times New Roman" w:cs="Times New Roman"/>
          <w:b/>
          <w:sz w:val="24"/>
        </w:rPr>
      </w:pPr>
      <w:r w:rsidRPr="00C31DF4">
        <w:rPr>
          <w:rFonts w:ascii="Times New Roman" w:hAnsi="Times New Roman" w:cs="Times New Roman"/>
          <w:b/>
          <w:sz w:val="24"/>
        </w:rPr>
        <w:t>4.  Общие требования к состоянию общественных пространств, состоянию и облику зданий различного назначения и разной формы собственности, к имеющимся в сельском поселении объектам благоустр</w:t>
      </w:r>
      <w:r w:rsidR="00C31DF4">
        <w:rPr>
          <w:rFonts w:ascii="Times New Roman" w:hAnsi="Times New Roman" w:cs="Times New Roman"/>
          <w:b/>
          <w:sz w:val="24"/>
        </w:rPr>
        <w:t>ойства и их отдельным элементам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 Элементы озеленения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4.1.1. При создании элементов озеленения учитываются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 Работы по озеленению планируются в комплексе и в контексте общего зеленого "каркаса" сельского поселения,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сельской среды.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4.1.5.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4.2. Виды покрытий.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4.2.1. При создании и благоустройстве покрытий учитывается принцип организации комфортной пешеходной среды в части поддержания и развития удобных и безопасных пешеходных коммуникаций.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4.2.2. Покрытия поверхности обеспечивают на территории сельского поселения условия безопасного и комфортного передвижения, а также формируют архитектурно-художественный облик среды.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4.2.3. Применяемый в проекте вид покрытия устанавливается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4.2.4. Для деревьев, расположенных в мощении, применяются различные виды защиты (приствольные решетки, бордюры, периметральные скамейки и пр.).</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4.3. Ограждения.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4.3.1. При создании и благоустройстве ограждений учитываются принципы функционального разнообразия, организации комфортной пешеходной среды, гармонии с </w:t>
      </w:r>
      <w:r w:rsidRPr="00914469">
        <w:rPr>
          <w:rFonts w:ascii="Times New Roman" w:hAnsi="Times New Roman" w:cs="Times New Roman"/>
          <w:sz w:val="24"/>
        </w:rPr>
        <w:lastRenderedPageBreak/>
        <w:t>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4.3.2. На территориях общественного, жилого,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4.3.3.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4.3.4. При создании и благоустройстве ограждений учитывается необходимость, в том числе: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разграничения зеленой зоны (газоны, клумбы, парки) с маршрутами пешеходов и транспорта;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проектирования дорожек и тротуаров с учетом потоков людей и маршрутов;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разграничения зеленых зон и транзитных путей с помощью применения приемов разноуровневой высоты или создания зеленых кустовых ограждений;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проектирования изменения высоты и геометрии бордюрного камня с учетом сезонных снежных отвалов;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использования бордюрного камня;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использования (в особенности на границах зеленых зон) многолетних всесезонных кустистых растений;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использования по возможности светоотражающих фасадных конструкций для затененных участков газонов;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использования цвето-графического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4.4. Водные устройства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4.4.1. В рамках решения задачи обеспечения качества сельской среды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4.4.3. Питьевые фонтанчики могут быть как типовыми, так и выполненными по специально разработанному проекту.</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4.5. Уличное коммунально-бытовое оборудование.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4.5.1. В рамках решения задачи обеспечения качества сельской среды при создании и благоустройстве коммунально-бытового оборудования учитываются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4.5.2.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рекомендуется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4.5.3. Для складирования коммунальных отходов применяются контейнеры и (или) урны. На территории объектов рекреации расстановку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Контейнеры и (или) урны должны расстанавливаться так, чтобы это не мешало передвижению пешеходов, проезду инвалидных и детских колясок.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4.5.4. Количество и объем контейнеров определяется в соответствии с требованиями законодательства об отходах производства и потребления.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4.6. Рекомендации по размещению уличного технического оборудования (укрытия таксофонов, банкоматы, интерактивные информационные терминалы, почтовые ящики, вендинговые автоматы,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4.6.1. В рамках решения задачи обеспечения качества сельской среды при создании и благоустройстве уличного технического оборудования учитываются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4.6.2. При установке таксофонов на территориях общественного, жилого, рекреационного назначения предусматривается их электроосвещение. Оформление элементов инженерного оборудования выполняется, не нарушая уровень благоустройства формируемой среды, не ухудшая условия передвижения, осуществляя проектирование размещения крышек люков смотровых колодцев, расположенных на территории пешеходных коммуникаций (в т.ч. уличных переходов), на одном уровне с покрытием прилегающей поверхности.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4.7. Игровое и спортивное оборудование.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4.7.1. В рамках решения задачи обеспечения качества сельской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4.7.2. Игровое и спортивное оборудование на территории сельского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 Рекомендации по установке осветительного оборудования.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4.8.1.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4.8.2. При проектировании каждой из трех основных групп осветительных установок (функционального, архитектурного освещения, световой информации)  обеспечивается: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экономичность и энергоэффективность применяемых установок, рациональное распределение и использование электроэнергии;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эстетику элементов осветительных установок, их дизайн, качество материалов и изделий с учетом восприятия в дневное и ночное время;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удобство обслуживания и управления при разных режимах работы установок.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4.8.3. Функциональное освещение.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4.8.3.2. В обычных установках светильники рекомендуется располагать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4.8.3.3. Высокомачтовые установки рекомендуется использовать для освещения обширных пространств.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4.8.3.4. В парапетных установках светильники рекомендуется встраивать линией или пунктиром в парапет,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4.8.3.5.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4.8.3.6. Светильники, встроенные в ступени, подпорные стенки, ограждения, цоколи зданий и сооружений, малые архитектурные формы (далее - МАФ), используются для освещения пешеходных зон территорий общественного назначения.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4.8.4. Архитектурное освещение.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6.8.4.1.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4.8.4.2.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4.8.4.3.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4.8.5. Световая информация.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4.8.5.1. Световая информация (далее - СИ), в том числе световая реклама, как правило, предназначена для ориентации пешеходов и водителей автотранспорта в пространстве, в том </w:t>
      </w:r>
      <w:r w:rsidRPr="00914469">
        <w:rPr>
          <w:rFonts w:ascii="Times New Roman" w:hAnsi="Times New Roman" w:cs="Times New Roman"/>
          <w:sz w:val="24"/>
        </w:rPr>
        <w:lastRenderedPageBreak/>
        <w:t>числе для решения светокомпозиционных задач с учетом гармоничности светового ансамбля, не противоречащего действующим правилам дорожного движения.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4.8.6. Источники света.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4.8.6.1.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4.8.6.2.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4.8.6.3.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4.8.7. Освещение транспортных и пешеходных зон</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4.8.7.1.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4.8.8. Режимы работы осветительных установок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4.8.8.1.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вечерний будничный режим, когда функционируют все стационарные установки ФО, АО и СИ, за исключением систем праздничного освещения;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 МАФ, уличная мебель и характерные требования к ним.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4.9.1. В рамках решения задачи обеспечения качества сельской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4.9.2. 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пешеходов, чем в жилых кварталах. Материалы и дизайн объектов подбираются с учетом всех условий эксплуатации.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4.9.3. При проектировании, выборе МАФ учитываются: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а) соответствие материалов и конструкции МАФ климату и назначению МАФ;</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б) антивандальную защищенность - от разрушения, оклейки, нанесения надписей и изображений;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в) возможность ремонта или замены деталей МАФ;</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г) защиту от образования наледи и снежных заносов, обеспечение стока воды;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д) удобство обслуживания, а также механизированной и ручной очистки территории рядом с МАФ и под конструкцией;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е) эргономичность конструкций (высоту и наклон спинки, высоту урн и прочее);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ж) расцветку, не диссонирующую с окружением;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з) безопасность для потенциальных пользователей;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и) стилистическое сочетание с другими МАФ и окружающей архитектурой;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4.9.4. Общие рекомендации к установке МАФ:</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а) расположение, не создающее препятствий для пешеходов;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б) компактная установка на минимальной площади в местах большого скопления людей;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в) устойчивость конструкции;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г) надежная фиксация или обеспечение возможности перемещения в зависимости от условий расположения;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д) наличие в каждой конкретной зоне МАФ рекомендуемых типов для такой зоны.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4.9.5. Рекомендации к установке урн:</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достаточная высота (максимальная до 100 см) и объем;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наличие рельефного текстурирования или перфорирования для защиты от графического вандализма;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защита от дождя и снега;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использование и аккуратное расположение вставных ведер и мусорных мешков.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4.9.6. Рекомендации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а) установка скамей осуществляется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4.9.7. Рекомендации к установке цветочниц (вазонов), в том числе к навесных: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высота цветочниц (вазонов) обеспечивает предотвращение случайного наезда автомобилей и попадания мусора;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дизайн (цвет, форма) цветочниц (вазонов) не отвлекает внимание от растений;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4.9.8. При установке ограждений учитывается следующее: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прочность, обеспечивающая защиту пешеходов от наезда автомобилей;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модульность, позволяющая создавать конструкции любой формы;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наличие светоотражающих элементов, в местах возможного наезда автомобиля;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расположение ограды не далее 10 см от края газона;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использование нейтральных цветов или естественного цвета используемого материала.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4.9.9. На тротуарах автомобильных дорог используются следующие  МАФ:</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скамейки без спинки с местом для сумок;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 опоры у скамеек для людей с ограниченными возможностями;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заграждения, обеспечивающие защиту пешеходов от наезда автомобилей;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навесные кашпо, навесные цветочницы и вазоны;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высокие цветочницы (вазоны) и урны.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4.9.10. Уличная мебель выбирается в зависимости от архитектурного окружения.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4.9.11. Для пешеходных зон используются  следующие  МАФ:</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уличные фонари, высота которых соотносима с ростом человека;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скамейки, предполагающие длительное сидение;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цветочницы и кашпо (вазоны);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информационные стенды;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защитные ограждения;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столы для игр.</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4.9.12. Принципы антивандальной защиты малых архитектурных форм от графического вандализма.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4.9.13. Вместо отдельно стоящих конструкций рекламные конструкции можно размещать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4.9.14. При проектировании оборудования предусматривается его вандалозащищенность, в том числе: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использовать легко очищающиеся и не боящиеся абразивных и растворяющих веществ материалы.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 использовать темные тона окраски или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4.10. 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рекомендуется применять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4.10.1. В рамках решения задачи обеспечения качества сельской среды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w:t>
      </w:r>
      <w:r w:rsidRPr="00914469">
        <w:rPr>
          <w:rFonts w:ascii="Times New Roman" w:hAnsi="Times New Roman" w:cs="Times New Roman"/>
          <w:sz w:val="24"/>
        </w:rPr>
        <w:lastRenderedPageBreak/>
        <w:t>востребованными центрами притяжения людей без ущерба для комфортного передвижения по сложившимся пешеходным маршрутам.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4.10.2. Некапитальные нестационарные сооружения размещаются на территориях сельского поселения,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4.10.3.Туалетные кабины размещаются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4.11. Оформление и оборудование зданий и сооружений.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4.11.1. 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4.11.2.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 Организация площадок.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4.12.1. На территории населенного пункта предусматриваются следующие виды площадок: для игр детей, отдыха взрослых, занятий спортом, установки мусоросборников, выгула и дрессировки собак, стоянок автомобилей.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4.12.2. Рекомендации по организации детских площадок.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4.12.2.1. Детские площадки обычно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4.12.2.2.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рекомендуется организовывать с проезжей части.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4.12.3. Рекомендации по организации площадок для отдыха и досуга.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4.12.3.1. Площадки для отдыха и проведения досуга взрослого населения размещаются на участках жилой застройки, на озелененных территориях.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4.12.3.2. Перечень элементов благоустройства на площадке для отдыха, как правило,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4.12.3.3. Функционирование осветительного оборудования рекомендуется обеспечивать в режиме освещения территории, на которой расположена площадка.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4.12.4. Рекомендации по организации спортивных площадок.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4.12.4.1. Спортивные площадки предназначены для занятий физкультурой и спортом всех возрастных групп населения, их рекомендуется размещать на территориях жилого и рекреационного назначения, участков спортивных сооружений.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4.12.4.2. Озеленение площадок рекомендуется размещать по периметру.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4.12.5. Площадки для установки контейнеров для сборки твердых коммунальных отходов.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4.12.5.1. 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рекомендуется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4.12.5.2.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4.12.5.3. Контейнерные площадки совмещаются с площадками для складирования отдельных групп коммунальных отходов, в том числе для складирования крупногабаритных отходов.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4.12.6. Рекомендации по организации площадки автостоянок.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4.12.6.1. Как правило,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4.12.6.2. Разделительные элементы на площадках могут быть выполнены в виде разметки (белых полос), озелененных полос (газонов), контейнерного озеленения.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 Создание и благоустройство пешеходных коммуникаций (тротуаров, аллей, дорожек, тропинок), обеспечивающих пешеходные связи и передвижения на территории муниципального образования.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 При создании и благоустройстве пешеходных коммуникаций на территории населенного пункта  обеспечивается: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4.13.2.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4.13.3. В составе комплекса работ по благоустройству проводится осмотр действующих и заброшенных пешеходных маршрутов, проводится инвентаризация бесхозных объектов.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4.13.4. При создании пешеходных тротуаров учитывается следующее: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 исходя из текущих планировочных решений по транспортным путям рекомендуется осуществлять проектирование пешеходных тротуаров с минимальным числом пересечений с проезжей частью дорог и пересечений массовых пешеходных потоков.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4.13.5. Покрытие пешеходных дорожек должно быть удобным при ходьбе и устойчивым к износу.</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4.13.6. Пешеходные дорожки и тротуары в составе активно используемых общественных пространств должны иметь ширину, позволяющую избежать образования толпы.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4.13.7. Пешеходные маршруты рекомендуется обеспечить освещением.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4.13.8. Сеть пешеходных дорожек может предусматривать возможности для альтернативных пешеходных маршрутов между двумя любыми точками сельского поселения.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4.13.9. При планировании пешеходных маршрутов рекомендуется создание мест для кратковременного отдыха (скамейки и пр.) для маломобильных групп населения.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4.13.10. Пешеходные маршруты рекомендуется озеленять.</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4.13.11. Основные пешеходные коммуникации направлены на обеспечение связи жилых, общественных, производственных и иных зданий с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4.13.11.1. Трассировка основных пешеходных коммуникаций может осуществляться вдоль улиц и дорог (тротуары) или независимо от них.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4.13.11.2. Как правило,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4.13.12.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4.13.12.1. Перечень элементов благоустройства на территории второстепенных пешеходных коммуникаций обычно включает различные виды покрытия.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4.13.12.2. На дорожках скверов, бульваров, садов населенного пункта предусматриваются твердые виды покрытия с элементами сопряжения.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4.13.12.3. 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4.13.13. Организация пешеходных зон.</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4.13.13.1. Пешеходные зоны располагаются в основном в центре сельского поселения. Эти зоны являются не только пешеходными коммуникациями, но также общественными пространствами, что определяет режим их использования.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4.13.13.2. Благоустроенная пешеходная зона обеспечивает комфорт и безопасность пребывания населения в ней.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4.13.13.3. Благоустройство пешеходной зоны (пешеходных тротуаров и велосипедных дорожек) осуществляется с учетом комфортности пребывания в ней и доступности для маломобильных пешеходов.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4.13.13.4. При создании велосипедных путей рекомендуется связывать все части сельского поселения, создавая условия для беспрепятственного передвижения на велосипеде.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4.13.13.5. При организации объектов велосипедной инфраструктуры должны быть созданы условия для обеспечения безопасности, связности, прямолинейности, комфортности.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4.13.13.6.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4.13.13.7. На велодорожках, размещаемых вдоль улиц и дорог, целесообразно предусматривать освещение, на рекреационных территориях - озеленение вдоль велодорожек.</w:t>
      </w:r>
    </w:p>
    <w:p w:rsidR="00914469" w:rsidRPr="00914469" w:rsidRDefault="00914469" w:rsidP="00914469">
      <w:pPr>
        <w:pStyle w:val="ConsPlusNormal"/>
        <w:ind w:firstLine="540"/>
        <w:jc w:val="both"/>
        <w:rPr>
          <w:rFonts w:ascii="Times New Roman" w:hAnsi="Times New Roman" w:cs="Times New Roman"/>
          <w:sz w:val="24"/>
        </w:rPr>
      </w:pPr>
    </w:p>
    <w:p w:rsidR="00914469" w:rsidRPr="00C31DF4" w:rsidRDefault="00914469" w:rsidP="00C31DF4">
      <w:pPr>
        <w:pStyle w:val="ConsPlusNormal"/>
        <w:jc w:val="center"/>
        <w:rPr>
          <w:rFonts w:ascii="Times New Roman" w:hAnsi="Times New Roman" w:cs="Times New Roman"/>
          <w:b/>
          <w:sz w:val="24"/>
        </w:rPr>
      </w:pPr>
      <w:r w:rsidRPr="00C31DF4">
        <w:rPr>
          <w:rFonts w:ascii="Times New Roman" w:hAnsi="Times New Roman" w:cs="Times New Roman"/>
          <w:b/>
          <w:sz w:val="24"/>
        </w:rPr>
        <w:t>5. Благоустройство терр</w:t>
      </w:r>
      <w:r w:rsidR="00C31DF4">
        <w:rPr>
          <w:rFonts w:ascii="Times New Roman" w:hAnsi="Times New Roman" w:cs="Times New Roman"/>
          <w:b/>
          <w:sz w:val="24"/>
        </w:rPr>
        <w:t>иторий общественного назначения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5.1.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сельского поселения.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5.2. 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5.3. Проекты благоустройства территорий общественных пространств рекомендуется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5.4. Как правило,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5.5.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914469" w:rsidRPr="00914469" w:rsidRDefault="00914469" w:rsidP="00914469">
      <w:pPr>
        <w:pStyle w:val="ConsPlusNormal"/>
        <w:jc w:val="both"/>
        <w:rPr>
          <w:rFonts w:ascii="Times New Roman" w:hAnsi="Times New Roman" w:cs="Times New Roman"/>
          <w:sz w:val="24"/>
        </w:rPr>
      </w:pPr>
    </w:p>
    <w:p w:rsidR="00914469" w:rsidRPr="00C31DF4" w:rsidRDefault="00914469" w:rsidP="00C31DF4">
      <w:pPr>
        <w:pStyle w:val="ConsPlusNormal"/>
        <w:jc w:val="center"/>
        <w:rPr>
          <w:rFonts w:ascii="Times New Roman" w:hAnsi="Times New Roman" w:cs="Times New Roman"/>
          <w:b/>
          <w:sz w:val="24"/>
        </w:rPr>
      </w:pPr>
      <w:r w:rsidRPr="00C31DF4">
        <w:rPr>
          <w:rFonts w:ascii="Times New Roman" w:hAnsi="Times New Roman" w:cs="Times New Roman"/>
          <w:b/>
          <w:sz w:val="24"/>
        </w:rPr>
        <w:t>6. Благоустройство н</w:t>
      </w:r>
      <w:r w:rsidR="00C31DF4">
        <w:rPr>
          <w:rFonts w:ascii="Times New Roman" w:hAnsi="Times New Roman" w:cs="Times New Roman"/>
          <w:b/>
          <w:sz w:val="24"/>
        </w:rPr>
        <w:t>а территориях жилого назначения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6.1. Объектами благоустройства на территориях жилого назначения являются: общественные пространства, земельные участки многоквартирных домов, детский сад, школа, которые в различных сочетаниях формируют жилые группы.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6.2.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и озелененных территорий общего пользования.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6.3. 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6.4. Возможно размещение средств наружной рекламы, некапитальных нестационарных сооружений.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6.5. 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6.6.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6.7.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6.8. При озеленении территории детского сада и школы не рекомендуется использовать растения с ядовитыми плодами и с колючками.</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6.9. Благоустройство участка территории, автостоянок рекомендуется представлять твердым видом покрытия дорожек и проездов, осветительным оборудованием.</w:t>
      </w:r>
    </w:p>
    <w:p w:rsidR="00914469" w:rsidRPr="00914469" w:rsidRDefault="00914469" w:rsidP="00914469">
      <w:pPr>
        <w:pStyle w:val="ConsPlusNormal"/>
        <w:jc w:val="both"/>
        <w:rPr>
          <w:rFonts w:ascii="Times New Roman" w:hAnsi="Times New Roman" w:cs="Times New Roman"/>
          <w:sz w:val="24"/>
        </w:rPr>
      </w:pPr>
    </w:p>
    <w:p w:rsidR="00914469" w:rsidRPr="005C3B99" w:rsidRDefault="00914469" w:rsidP="005C3B99">
      <w:pPr>
        <w:pStyle w:val="ConsPlusNormal"/>
        <w:jc w:val="center"/>
        <w:rPr>
          <w:rFonts w:ascii="Times New Roman" w:hAnsi="Times New Roman" w:cs="Times New Roman"/>
          <w:b/>
          <w:sz w:val="24"/>
        </w:rPr>
      </w:pPr>
      <w:r w:rsidRPr="00C31DF4">
        <w:rPr>
          <w:rFonts w:ascii="Times New Roman" w:hAnsi="Times New Roman" w:cs="Times New Roman"/>
          <w:b/>
          <w:sz w:val="24"/>
        </w:rPr>
        <w:t>7. Благоустройство терри</w:t>
      </w:r>
      <w:r w:rsidR="005C3B99">
        <w:rPr>
          <w:rFonts w:ascii="Times New Roman" w:hAnsi="Times New Roman" w:cs="Times New Roman"/>
          <w:b/>
          <w:sz w:val="24"/>
        </w:rPr>
        <w:t>торий рекреационного назначения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7.1. Объектами благоустройства на территориях рекреационного назначения  являются объекты рекреации - зоны отдыха, парки, сады, бульвары, скверы.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7.2. При реконструкции объектов рекреации предусматривается: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для парков и садов: реконструкцию планировочной структуры (например, изменение плотности дорожной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7.3.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туалетные кабины.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7.4. При проектировании озеленения территории объектов рекомендуется: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произвести оценку существующей растительности, состояния древесных растений и травянистого покрова;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произвести выявление сухих поврежденных вредителями древесных растений, разработать мероприятия по их удалению с объектов;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обеспечивать сохранение травяного покрова, древесно-кустарниковой не менее, чем на 80% общей площади зоны отдыха.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7.5.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7.6. На территории сельского поселения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xml:space="preserve">7.7.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Рекомендуется применение различных видов и приемов озеленения: вертикального (перголы, трельяжи, шпалеры), мобильного (контейнеры, </w:t>
      </w:r>
      <w:r w:rsidRPr="00914469">
        <w:rPr>
          <w:rFonts w:ascii="Times New Roman" w:hAnsi="Times New Roman" w:cs="Times New Roman"/>
          <w:sz w:val="24"/>
        </w:rPr>
        <w:lastRenderedPageBreak/>
        <w:t>вазоны), создание декоративных композиций из деревьев, кустарников, цветочного оформления, экзотических видов растений.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7.8.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7.9. На территории парка жилого района предусматривается: система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детские спортивно-игровые комплексы, места для катания на роликах.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7.10.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7.11. Бульвары и скверы - структурные элементы системы озеленения сельского поселения.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14469" w:rsidRPr="00914469" w:rsidRDefault="00914469" w:rsidP="00914469">
      <w:pPr>
        <w:pStyle w:val="ConsPlusNormal"/>
        <w:jc w:val="both"/>
        <w:rPr>
          <w:rFonts w:ascii="Times New Roman" w:hAnsi="Times New Roman" w:cs="Times New Roman"/>
          <w:sz w:val="24"/>
        </w:rPr>
      </w:pPr>
    </w:p>
    <w:p w:rsidR="00914469" w:rsidRPr="00C31DF4" w:rsidRDefault="00914469" w:rsidP="00C31DF4">
      <w:pPr>
        <w:pStyle w:val="ConsPlusNormal"/>
        <w:jc w:val="center"/>
        <w:rPr>
          <w:rFonts w:ascii="Times New Roman" w:hAnsi="Times New Roman" w:cs="Times New Roman"/>
          <w:b/>
          <w:sz w:val="24"/>
        </w:rPr>
      </w:pPr>
      <w:r w:rsidRPr="00C31DF4">
        <w:rPr>
          <w:rFonts w:ascii="Times New Roman" w:hAnsi="Times New Roman" w:cs="Times New Roman"/>
          <w:b/>
          <w:sz w:val="24"/>
        </w:rPr>
        <w:t>8. Благоустройство на территориях транспорт</w:t>
      </w:r>
      <w:r w:rsidR="00C31DF4">
        <w:rPr>
          <w:rFonts w:ascii="Times New Roman" w:hAnsi="Times New Roman" w:cs="Times New Roman"/>
          <w:b/>
          <w:sz w:val="24"/>
        </w:rPr>
        <w:t>ной и инженерной инфраструктуры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8.1.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8.2.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14469" w:rsidRPr="00914469" w:rsidRDefault="00914469" w:rsidP="00914469">
      <w:pPr>
        <w:pStyle w:val="ConsPlusNormal"/>
        <w:jc w:val="both"/>
        <w:rPr>
          <w:rFonts w:ascii="Times New Roman" w:hAnsi="Times New Roman" w:cs="Times New Roman"/>
          <w:sz w:val="24"/>
        </w:rPr>
      </w:pPr>
    </w:p>
    <w:p w:rsidR="00914469" w:rsidRPr="00C31DF4" w:rsidRDefault="00914469" w:rsidP="00C31DF4">
      <w:pPr>
        <w:pStyle w:val="ConsPlusNormal"/>
        <w:jc w:val="center"/>
        <w:rPr>
          <w:rFonts w:ascii="Times New Roman" w:hAnsi="Times New Roman" w:cs="Times New Roman"/>
          <w:b/>
          <w:sz w:val="24"/>
        </w:rPr>
      </w:pPr>
      <w:r w:rsidRPr="00C31DF4">
        <w:rPr>
          <w:rFonts w:ascii="Times New Roman" w:hAnsi="Times New Roman" w:cs="Times New Roman"/>
          <w:b/>
          <w:sz w:val="24"/>
        </w:rPr>
        <w:t xml:space="preserve">9. Оформление сельского поселения </w:t>
      </w:r>
      <w:r w:rsidR="00C31DF4">
        <w:rPr>
          <w:rFonts w:ascii="Times New Roman" w:hAnsi="Times New Roman" w:cs="Times New Roman"/>
          <w:b/>
          <w:sz w:val="24"/>
        </w:rPr>
        <w:t>и информации</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9.1. Оформление и размещение вывесок, рекламы и витрин.</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9.1.1. Установка информационных конструкций (далее - вывесок), а также размещение иных графических элементов осуществляется в соответствии с Федеральным законом от 13.03.2006 № 38-ФЗ "О рекламе".</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9.1.2. 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9.1.3. Расклейку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9.1.4.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 данные объекты.</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9.2. Организация навигации.</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9.2.1. Навигация размещается в удобных местах, не вызывая визуальный шум и не перекрывая архитектурные элементы зданий.</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9.3. Организация уличного искусства (стрит-арт, граффити, мурали).</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 xml:space="preserve">9.3.1. Зоны сельского поселения, типы объектов где разрешено, запрещено или нормировано использование уличного искусства для стен, заборов и других поверхностей устанавливаются нормативным правовым актом администрации сельского поселения. Рекомендуется использовать оформление подобными рисунками глухих заборов и брандмауэров. </w:t>
      </w:r>
    </w:p>
    <w:p w:rsidR="00914469" w:rsidRPr="00914469" w:rsidRDefault="00914469" w:rsidP="00C31DF4">
      <w:pPr>
        <w:pStyle w:val="ConsPlusNormal"/>
        <w:jc w:val="both"/>
        <w:rPr>
          <w:rFonts w:ascii="Times New Roman" w:hAnsi="Times New Roman" w:cs="Times New Roman"/>
          <w:sz w:val="24"/>
        </w:rPr>
      </w:pPr>
    </w:p>
    <w:p w:rsidR="00914469" w:rsidRPr="00C31DF4" w:rsidRDefault="00914469" w:rsidP="00C31DF4">
      <w:pPr>
        <w:pStyle w:val="ConsPlusNormal"/>
        <w:jc w:val="center"/>
        <w:rPr>
          <w:b/>
          <w:sz w:val="24"/>
        </w:rPr>
      </w:pPr>
      <w:r w:rsidRPr="00C31DF4">
        <w:rPr>
          <w:rFonts w:ascii="Times New Roman" w:hAnsi="Times New Roman" w:cs="Times New Roman"/>
          <w:b/>
          <w:sz w:val="24"/>
        </w:rPr>
        <w:t>10. Содержание объектов благоустройства</w:t>
      </w:r>
    </w:p>
    <w:p w:rsidR="00914469" w:rsidRPr="00914469" w:rsidRDefault="00914469" w:rsidP="00C31DF4">
      <w:pPr>
        <w:pStyle w:val="ConsPlusNormal"/>
        <w:ind w:firstLine="540"/>
        <w:jc w:val="both"/>
        <w:rPr>
          <w:rFonts w:ascii="Times New Roman" w:hAnsi="Times New Roman"/>
          <w:sz w:val="24"/>
        </w:rPr>
      </w:pPr>
      <w:r w:rsidRPr="00914469">
        <w:rPr>
          <w:rFonts w:ascii="Times New Roman" w:hAnsi="Times New Roman"/>
          <w:sz w:val="24"/>
        </w:rPr>
        <w:t>10.1. Организация мероприятий, связанных со сбором, вывозом в специально отведенные места отходов производства и потребления,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w:t>
      </w:r>
    </w:p>
    <w:p w:rsidR="00914469" w:rsidRPr="00914469" w:rsidRDefault="00914469" w:rsidP="00C31DF4">
      <w:pPr>
        <w:pStyle w:val="ConsPlusNormal"/>
        <w:ind w:firstLine="540"/>
        <w:jc w:val="both"/>
        <w:rPr>
          <w:rFonts w:ascii="Times New Roman" w:hAnsi="Times New Roman"/>
          <w:sz w:val="24"/>
        </w:rPr>
      </w:pPr>
      <w:r w:rsidRPr="00914469">
        <w:rPr>
          <w:rFonts w:ascii="Times New Roman" w:hAnsi="Times New Roman"/>
          <w:sz w:val="24"/>
        </w:rPr>
        <w:t xml:space="preserve">10.1.1. Для систематизации уборки территории сельского поселения решением совета депутатов </w:t>
      </w:r>
      <w:r w:rsidRPr="00914469">
        <w:rPr>
          <w:rFonts w:ascii="Times New Roman" w:hAnsi="Times New Roman" w:cs="Times New Roman"/>
          <w:sz w:val="24"/>
        </w:rPr>
        <w:t xml:space="preserve">Куяшского </w:t>
      </w:r>
      <w:r w:rsidRPr="00914469">
        <w:rPr>
          <w:rFonts w:ascii="Times New Roman" w:hAnsi="Times New Roman"/>
          <w:sz w:val="24"/>
        </w:rPr>
        <w:t>сельского поселения Кунашакского муниципального  района Челябинской области утверждается карта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w:t>
      </w:r>
    </w:p>
    <w:p w:rsidR="00914469" w:rsidRPr="00914469" w:rsidRDefault="00914469" w:rsidP="00C31DF4">
      <w:pPr>
        <w:pStyle w:val="ConsPlusNormal"/>
        <w:ind w:firstLine="540"/>
        <w:jc w:val="both"/>
        <w:rPr>
          <w:rFonts w:ascii="Times New Roman" w:hAnsi="Times New Roman"/>
          <w:sz w:val="24"/>
        </w:rPr>
      </w:pPr>
      <w:r w:rsidRPr="00914469">
        <w:rPr>
          <w:rFonts w:ascii="Times New Roman" w:hAnsi="Times New Roman"/>
          <w:sz w:val="24"/>
        </w:rPr>
        <w:t>10.1.2. Утвержденная карта размещается в открытом доступе на официальном сайте администрации сельского поселения,  а также на информационных стендах в местах массового скопления людей в целях предоставления возможности  любому заинтересованному лицу видеть на карте ответственных лиц, организующих и осуществляющих работы по благоустройству с контактной информацией.</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sz w:val="24"/>
        </w:rPr>
        <w:t>10.1.3. Планирование уборки территории сельского поселения осуществляется таким образом, чтобы каждая часть территории сельского поселения была закреплена за определенным лицом, ответственными за уборку этой территории.</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10.1.4.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и настоящими Правилами.</w:t>
      </w:r>
    </w:p>
    <w:p w:rsidR="00914469" w:rsidRPr="00914469" w:rsidRDefault="00914469" w:rsidP="00C31DF4">
      <w:pPr>
        <w:pStyle w:val="ConsPlusNormal0"/>
        <w:widowControl/>
        <w:ind w:firstLine="567"/>
        <w:jc w:val="both"/>
        <w:rPr>
          <w:rFonts w:ascii="Times New Roman" w:hAnsi="Times New Roman"/>
          <w:sz w:val="24"/>
          <w:szCs w:val="24"/>
          <w:lang w:eastAsia="ru-RU"/>
        </w:rPr>
      </w:pPr>
      <w:r w:rsidRPr="00914469">
        <w:rPr>
          <w:rFonts w:ascii="Times New Roman" w:hAnsi="Times New Roman" w:cs="Times New Roman"/>
          <w:sz w:val="24"/>
          <w:szCs w:val="24"/>
        </w:rPr>
        <w:t>Организация уборки иных территорий осуществляется администрацией в пределах средств, предусмотренных на эти цели в бюджете Куяшского сельского поселения.</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10.1.4. Руководители предприятий, организаций организуют уборку, </w:t>
      </w:r>
      <w:r w:rsidRPr="00914469">
        <w:rPr>
          <w:rFonts w:ascii="Times New Roman" w:hAnsi="Times New Roman"/>
          <w:vanish/>
          <w:sz w:val="24"/>
          <w:szCs w:val="24"/>
        </w:rPr>
        <w:br/>
      </w:r>
      <w:r w:rsidRPr="00914469">
        <w:rPr>
          <w:rFonts w:ascii="Times New Roman" w:hAnsi="Times New Roman"/>
          <w:sz w:val="24"/>
          <w:szCs w:val="24"/>
        </w:rPr>
        <w:t xml:space="preserve">надлежащее содержание прилегающей территории и несут за ее </w:t>
      </w:r>
      <w:r w:rsidRPr="00914469">
        <w:rPr>
          <w:rFonts w:ascii="Times New Roman" w:hAnsi="Times New Roman"/>
          <w:vanish/>
          <w:sz w:val="24"/>
          <w:szCs w:val="24"/>
        </w:rPr>
        <w:br/>
      </w:r>
      <w:r w:rsidRPr="00914469">
        <w:rPr>
          <w:rFonts w:ascii="Times New Roman" w:hAnsi="Times New Roman"/>
          <w:sz w:val="24"/>
          <w:szCs w:val="24"/>
        </w:rPr>
        <w:t xml:space="preserve">состояние персональную ответственность. </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10.1.5. На территории села запрещается накапливать и размещать отходы производства и потребления в несанкционированных местах.</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w:t>
      </w:r>
      <w:r w:rsidRPr="00914469">
        <w:rPr>
          <w:rStyle w:val="a3"/>
          <w:rFonts w:ascii="Times New Roman" w:hAnsi="Times New Roman" w:cs="Times New Roman"/>
          <w:color w:val="auto"/>
          <w:sz w:val="24"/>
          <w:szCs w:val="24"/>
          <w:u w:val="none"/>
        </w:rPr>
        <w:t>пунктами 10.1.1 и 10.1</w:t>
      </w:r>
      <w:r w:rsidRPr="00914469">
        <w:rPr>
          <w:rFonts w:ascii="Times New Roman" w:hAnsi="Times New Roman" w:cs="Times New Roman"/>
          <w:sz w:val="24"/>
          <w:szCs w:val="24"/>
        </w:rPr>
        <w:t>.4. настоящих Правил.</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 xml:space="preserve">10.1.5.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w:t>
      </w:r>
      <w:r w:rsidRPr="00914469">
        <w:rPr>
          <w:rFonts w:ascii="Times New Roman" w:hAnsi="Times New Roman" w:cs="Times New Roman"/>
          <w:sz w:val="24"/>
          <w:szCs w:val="24"/>
        </w:rPr>
        <w:lastRenderedPageBreak/>
        <w:t xml:space="preserve">вышеперечисленных объектов недвижимости, ответственного за уборку территорий в соответствии с </w:t>
      </w:r>
      <w:r w:rsidRPr="00914469">
        <w:rPr>
          <w:rStyle w:val="a3"/>
          <w:rFonts w:ascii="Times New Roman" w:hAnsi="Times New Roman" w:cs="Times New Roman"/>
          <w:color w:val="auto"/>
          <w:sz w:val="24"/>
          <w:szCs w:val="24"/>
          <w:u w:val="none"/>
        </w:rPr>
        <w:t>пунктами 10.1.1 и 10.1</w:t>
      </w:r>
      <w:r w:rsidRPr="00914469">
        <w:rPr>
          <w:rFonts w:ascii="Times New Roman" w:hAnsi="Times New Roman" w:cs="Times New Roman"/>
          <w:sz w:val="24"/>
          <w:szCs w:val="24"/>
        </w:rPr>
        <w:t>.4. настоящих Правил.</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10.1.6. При уборке в ночное время следует принимать меры, предупреждающие шум.</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10.1.7. 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10.1.8.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Складирование нечистот на проезжую часть улиц, тротуары и газоны запрещено.</w:t>
      </w:r>
    </w:p>
    <w:p w:rsidR="00914469" w:rsidRPr="00914469" w:rsidRDefault="00914469" w:rsidP="00C31DF4">
      <w:pPr>
        <w:pStyle w:val="ConsPlusNormal0"/>
        <w:widowControl/>
        <w:ind w:firstLine="567"/>
        <w:jc w:val="both"/>
        <w:rPr>
          <w:rFonts w:ascii="Times New Roman" w:hAnsi="Times New Roman"/>
          <w:sz w:val="24"/>
          <w:szCs w:val="24"/>
          <w:lang w:eastAsia="ru-RU"/>
        </w:rPr>
      </w:pPr>
      <w:r w:rsidRPr="00914469">
        <w:rPr>
          <w:rFonts w:ascii="Times New Roman" w:hAnsi="Times New Roman" w:cs="Times New Roman"/>
          <w:sz w:val="24"/>
          <w:szCs w:val="24"/>
        </w:rPr>
        <w:t>10.1.9.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сельского поселения.</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10.1.10. Строительные площадки должны быть ограждены. Конструкция </w:t>
      </w:r>
      <w:r w:rsidRPr="00914469">
        <w:rPr>
          <w:rFonts w:ascii="Times New Roman" w:hAnsi="Times New Roman"/>
          <w:vanish/>
          <w:sz w:val="24"/>
          <w:szCs w:val="24"/>
        </w:rPr>
        <w:br/>
      </w:r>
      <w:r w:rsidRPr="00914469">
        <w:rPr>
          <w:rFonts w:ascii="Times New Roman" w:hAnsi="Times New Roman"/>
          <w:sz w:val="24"/>
          <w:szCs w:val="24"/>
        </w:rPr>
        <w:t xml:space="preserve">ограждения должна удовлетворять следующим требованиям: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высота ограждения должна быть не менее 1,6 метра;</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 ограждения, примыкающие к местам массового прохода людей, должны </w:t>
      </w:r>
      <w:r w:rsidRPr="00914469">
        <w:rPr>
          <w:rFonts w:ascii="Times New Roman" w:hAnsi="Times New Roman"/>
          <w:vanish/>
          <w:sz w:val="24"/>
          <w:szCs w:val="24"/>
        </w:rPr>
        <w:br/>
      </w:r>
      <w:r w:rsidRPr="00914469">
        <w:rPr>
          <w:rFonts w:ascii="Times New Roman" w:hAnsi="Times New Roman"/>
          <w:sz w:val="24"/>
          <w:szCs w:val="24"/>
        </w:rPr>
        <w:t xml:space="preserve">иметь высоту не менее 2 метров и быть оборудованы сплошным защитным </w:t>
      </w:r>
      <w:r w:rsidRPr="00914469">
        <w:rPr>
          <w:rFonts w:ascii="Times New Roman" w:hAnsi="Times New Roman"/>
          <w:vanish/>
          <w:sz w:val="24"/>
          <w:szCs w:val="24"/>
        </w:rPr>
        <w:br/>
      </w:r>
      <w:r w:rsidRPr="00914469">
        <w:rPr>
          <w:rFonts w:ascii="Times New Roman" w:hAnsi="Times New Roman"/>
          <w:sz w:val="24"/>
          <w:szCs w:val="24"/>
        </w:rPr>
        <w:t xml:space="preserve">козырьком, а вдоль забора должен быть построен настил шириной не менее 1,5 </w:t>
      </w:r>
      <w:r w:rsidRPr="00914469">
        <w:rPr>
          <w:rFonts w:ascii="Times New Roman" w:hAnsi="Times New Roman"/>
          <w:vanish/>
          <w:sz w:val="24"/>
          <w:szCs w:val="24"/>
        </w:rPr>
        <w:br/>
      </w:r>
      <w:r w:rsidRPr="00914469">
        <w:rPr>
          <w:rFonts w:ascii="Times New Roman" w:hAnsi="Times New Roman"/>
          <w:sz w:val="24"/>
          <w:szCs w:val="24"/>
        </w:rPr>
        <w:t xml:space="preserve">метра;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козырек должен выдерживать действие снеговой нагрузки, а также </w:t>
      </w:r>
      <w:r w:rsidRPr="00914469">
        <w:rPr>
          <w:rFonts w:ascii="Times New Roman" w:hAnsi="Times New Roman"/>
          <w:vanish/>
          <w:sz w:val="24"/>
          <w:szCs w:val="24"/>
        </w:rPr>
        <w:br/>
      </w:r>
      <w:r w:rsidRPr="00914469">
        <w:rPr>
          <w:rFonts w:ascii="Times New Roman" w:hAnsi="Times New Roman"/>
          <w:sz w:val="24"/>
          <w:szCs w:val="24"/>
        </w:rPr>
        <w:t xml:space="preserve">нагрузки от падения одиночных мелких предметов;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ограждения не должны иметь проемов, кроме ворот и калиток, </w:t>
      </w:r>
      <w:r w:rsidRPr="00914469">
        <w:rPr>
          <w:rFonts w:ascii="Times New Roman" w:hAnsi="Times New Roman"/>
          <w:vanish/>
          <w:sz w:val="24"/>
          <w:szCs w:val="24"/>
        </w:rPr>
        <w:br/>
      </w:r>
      <w:r w:rsidRPr="00914469">
        <w:rPr>
          <w:rFonts w:ascii="Times New Roman" w:hAnsi="Times New Roman"/>
          <w:sz w:val="24"/>
          <w:szCs w:val="24"/>
        </w:rPr>
        <w:t xml:space="preserve">контролируемых в течение рабочего времени и запираемых после его </w:t>
      </w:r>
      <w:r w:rsidRPr="00914469">
        <w:rPr>
          <w:rFonts w:ascii="Times New Roman" w:hAnsi="Times New Roman"/>
          <w:vanish/>
          <w:sz w:val="24"/>
          <w:szCs w:val="24"/>
        </w:rPr>
        <w:br/>
      </w:r>
      <w:r w:rsidRPr="00914469">
        <w:rPr>
          <w:rFonts w:ascii="Times New Roman" w:hAnsi="Times New Roman"/>
          <w:sz w:val="24"/>
          <w:szCs w:val="24"/>
        </w:rPr>
        <w:t xml:space="preserve">окончания.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Ограждения могут выполняться из железобетонных панелей заводского </w:t>
      </w:r>
      <w:r w:rsidRPr="00914469">
        <w:rPr>
          <w:rFonts w:ascii="Times New Roman" w:hAnsi="Times New Roman"/>
          <w:vanish/>
          <w:sz w:val="24"/>
          <w:szCs w:val="24"/>
        </w:rPr>
        <w:br/>
      </w:r>
      <w:r w:rsidRPr="00914469">
        <w:rPr>
          <w:rFonts w:ascii="Times New Roman" w:hAnsi="Times New Roman"/>
          <w:sz w:val="24"/>
          <w:szCs w:val="24"/>
        </w:rPr>
        <w:t xml:space="preserve">изготовления, плоских асбоцементных листов, металлических листов, досок, </w:t>
      </w:r>
      <w:r w:rsidRPr="00914469">
        <w:rPr>
          <w:rFonts w:ascii="Times New Roman" w:hAnsi="Times New Roman"/>
          <w:vanish/>
          <w:sz w:val="24"/>
          <w:szCs w:val="24"/>
        </w:rPr>
        <w:br/>
      </w:r>
      <w:r w:rsidRPr="00914469">
        <w:rPr>
          <w:rFonts w:ascii="Times New Roman" w:hAnsi="Times New Roman"/>
          <w:sz w:val="24"/>
          <w:szCs w:val="24"/>
        </w:rPr>
        <w:t>металлической сетки.</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Ограждения, выполненные из металлических листов и досок, должны быть </w:t>
      </w:r>
      <w:r w:rsidRPr="00914469">
        <w:rPr>
          <w:rFonts w:ascii="Times New Roman" w:hAnsi="Times New Roman"/>
          <w:vanish/>
          <w:sz w:val="24"/>
          <w:szCs w:val="24"/>
        </w:rPr>
        <w:br/>
      </w:r>
      <w:r w:rsidRPr="00914469">
        <w:rPr>
          <w:rFonts w:ascii="Times New Roman" w:hAnsi="Times New Roman"/>
          <w:sz w:val="24"/>
          <w:szCs w:val="24"/>
        </w:rPr>
        <w:t xml:space="preserve">окрашены. Отступления от требований по конструкции и окраске ограждений </w:t>
      </w:r>
      <w:r w:rsidRPr="00914469">
        <w:rPr>
          <w:rFonts w:ascii="Times New Roman" w:hAnsi="Times New Roman"/>
          <w:vanish/>
          <w:sz w:val="24"/>
          <w:szCs w:val="24"/>
        </w:rPr>
        <w:br/>
      </w:r>
      <w:r w:rsidRPr="00914469">
        <w:rPr>
          <w:rFonts w:ascii="Times New Roman" w:hAnsi="Times New Roman"/>
          <w:sz w:val="24"/>
          <w:szCs w:val="24"/>
        </w:rPr>
        <w:t xml:space="preserve">допускаются только при наличии их согласования с начальником отдела - главным архитектором отдела архитектуры и градостроительства </w:t>
      </w:r>
      <w:r w:rsidRPr="00914469">
        <w:rPr>
          <w:rFonts w:ascii="Times New Roman" w:hAnsi="Times New Roman"/>
          <w:vanish/>
          <w:sz w:val="24"/>
          <w:szCs w:val="24"/>
        </w:rPr>
        <w:br/>
      </w:r>
      <w:r w:rsidRPr="00914469">
        <w:rPr>
          <w:rFonts w:ascii="Times New Roman" w:hAnsi="Times New Roman"/>
          <w:sz w:val="24"/>
          <w:szCs w:val="24"/>
        </w:rPr>
        <w:t xml:space="preserve">администрации  Кунашакского муниципального  района.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10.1.11. Строительные площадки, объекты производства строительных </w:t>
      </w:r>
      <w:r w:rsidRPr="00914469">
        <w:rPr>
          <w:rFonts w:ascii="Times New Roman" w:hAnsi="Times New Roman"/>
          <w:vanish/>
          <w:sz w:val="24"/>
          <w:szCs w:val="24"/>
        </w:rPr>
        <w:br/>
      </w:r>
      <w:r w:rsidRPr="00914469">
        <w:rPr>
          <w:rFonts w:ascii="Times New Roman" w:hAnsi="Times New Roman"/>
          <w:sz w:val="24"/>
          <w:szCs w:val="24"/>
        </w:rPr>
        <w:t xml:space="preserve">материалов в обязательном порядке должны оборудоваться пунктами очистки </w:t>
      </w:r>
      <w:r w:rsidRPr="00914469">
        <w:rPr>
          <w:rFonts w:ascii="Times New Roman" w:hAnsi="Times New Roman"/>
          <w:vanish/>
          <w:sz w:val="24"/>
          <w:szCs w:val="24"/>
        </w:rPr>
        <w:br/>
      </w:r>
      <w:r w:rsidRPr="00914469">
        <w:rPr>
          <w:rFonts w:ascii="Times New Roman" w:hAnsi="Times New Roman"/>
          <w:sz w:val="24"/>
          <w:szCs w:val="24"/>
        </w:rPr>
        <w:t xml:space="preserve">(мойки) колес автотранспорта.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10.1.12. Уборка строительных площадок и прилегающих к ним территорий </w:t>
      </w:r>
      <w:r w:rsidRPr="00914469">
        <w:rPr>
          <w:rFonts w:ascii="Times New Roman" w:hAnsi="Times New Roman"/>
          <w:vanish/>
          <w:sz w:val="24"/>
          <w:szCs w:val="24"/>
        </w:rPr>
        <w:br/>
      </w:r>
      <w:r w:rsidRPr="00914469">
        <w:rPr>
          <w:rFonts w:ascii="Times New Roman" w:hAnsi="Times New Roman"/>
          <w:sz w:val="24"/>
          <w:szCs w:val="24"/>
        </w:rPr>
        <w:t xml:space="preserve">производится силами строительных организаций от начала строительства до </w:t>
      </w:r>
      <w:r w:rsidRPr="00914469">
        <w:rPr>
          <w:rFonts w:ascii="Times New Roman" w:hAnsi="Times New Roman"/>
          <w:vanish/>
          <w:sz w:val="24"/>
          <w:szCs w:val="24"/>
        </w:rPr>
        <w:br/>
      </w:r>
      <w:r w:rsidRPr="00914469">
        <w:rPr>
          <w:rFonts w:ascii="Times New Roman" w:hAnsi="Times New Roman"/>
          <w:sz w:val="24"/>
          <w:szCs w:val="24"/>
        </w:rPr>
        <w:t>сдачи объектов в эксплуатацию. По окончании строительных, ремонтно</w:t>
      </w:r>
      <w:r w:rsidRPr="00914469">
        <w:rPr>
          <w:rFonts w:ascii="Times New Roman" w:hAnsi="Times New Roman"/>
          <w:vanish/>
          <w:sz w:val="24"/>
          <w:szCs w:val="24"/>
        </w:rPr>
        <w:t>-</w:t>
      </w:r>
      <w:r w:rsidRPr="00914469">
        <w:rPr>
          <w:rFonts w:ascii="Times New Roman" w:hAnsi="Times New Roman"/>
          <w:vanish/>
          <w:sz w:val="24"/>
          <w:szCs w:val="24"/>
        </w:rPr>
        <w:br/>
      </w:r>
      <w:r w:rsidRPr="00914469">
        <w:rPr>
          <w:rFonts w:ascii="Times New Roman" w:hAnsi="Times New Roman"/>
          <w:sz w:val="24"/>
          <w:szCs w:val="24"/>
        </w:rPr>
        <w:t xml:space="preserve">строительных и восстановительных работ все остатки строительных </w:t>
      </w:r>
      <w:r w:rsidRPr="00914469">
        <w:rPr>
          <w:rFonts w:ascii="Times New Roman" w:hAnsi="Times New Roman"/>
          <w:vanish/>
          <w:sz w:val="24"/>
          <w:szCs w:val="24"/>
        </w:rPr>
        <w:br/>
      </w:r>
      <w:r w:rsidRPr="00914469">
        <w:rPr>
          <w:rFonts w:ascii="Times New Roman" w:hAnsi="Times New Roman"/>
          <w:sz w:val="24"/>
          <w:szCs w:val="24"/>
        </w:rPr>
        <w:t xml:space="preserve">материалов, грунт и строительный мусор должны быть убраны в однодневный </w:t>
      </w:r>
      <w:r w:rsidRPr="00914469">
        <w:rPr>
          <w:rFonts w:ascii="Times New Roman" w:hAnsi="Times New Roman"/>
          <w:vanish/>
          <w:sz w:val="24"/>
          <w:szCs w:val="24"/>
        </w:rPr>
        <w:br/>
      </w:r>
      <w:r w:rsidRPr="00914469">
        <w:rPr>
          <w:rFonts w:ascii="Times New Roman" w:hAnsi="Times New Roman"/>
          <w:sz w:val="24"/>
          <w:szCs w:val="24"/>
        </w:rPr>
        <w:t xml:space="preserve">срок, а территория, прилегающая к строительным площадкам, должна быть </w:t>
      </w:r>
      <w:r w:rsidRPr="00914469">
        <w:rPr>
          <w:rFonts w:ascii="Times New Roman" w:hAnsi="Times New Roman"/>
          <w:vanish/>
          <w:sz w:val="24"/>
          <w:szCs w:val="24"/>
        </w:rPr>
        <w:br/>
      </w:r>
      <w:r w:rsidRPr="00914469">
        <w:rPr>
          <w:rFonts w:ascii="Times New Roman" w:hAnsi="Times New Roman"/>
          <w:sz w:val="24"/>
          <w:szCs w:val="24"/>
        </w:rPr>
        <w:t xml:space="preserve">приведена в должный порядок.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10.1.13.  Для складирования мусора и отходов строительного производства на </w:t>
      </w:r>
      <w:r w:rsidRPr="00914469">
        <w:rPr>
          <w:rFonts w:ascii="Times New Roman" w:hAnsi="Times New Roman"/>
          <w:vanish/>
          <w:sz w:val="24"/>
          <w:szCs w:val="24"/>
        </w:rPr>
        <w:br/>
      </w:r>
      <w:r w:rsidRPr="00914469">
        <w:rPr>
          <w:rFonts w:ascii="Times New Roman" w:hAnsi="Times New Roman"/>
          <w:sz w:val="24"/>
          <w:szCs w:val="24"/>
        </w:rPr>
        <w:t xml:space="preserve">строительной площадке, в соответствии с проектом организации строительства </w:t>
      </w:r>
      <w:r w:rsidRPr="00914469">
        <w:rPr>
          <w:rFonts w:ascii="Times New Roman" w:hAnsi="Times New Roman"/>
          <w:vanish/>
          <w:sz w:val="24"/>
          <w:szCs w:val="24"/>
        </w:rPr>
        <w:br/>
      </w:r>
      <w:r w:rsidRPr="00914469">
        <w:rPr>
          <w:rFonts w:ascii="Times New Roman" w:hAnsi="Times New Roman"/>
          <w:sz w:val="24"/>
          <w:szCs w:val="24"/>
        </w:rPr>
        <w:t xml:space="preserve">(ПОС), должны быть оборудованы специально отведенные места или </w:t>
      </w:r>
      <w:r w:rsidRPr="00914469">
        <w:rPr>
          <w:rFonts w:ascii="Times New Roman" w:hAnsi="Times New Roman"/>
          <w:vanish/>
          <w:sz w:val="24"/>
          <w:szCs w:val="24"/>
        </w:rPr>
        <w:br/>
      </w:r>
      <w:r w:rsidRPr="00914469">
        <w:rPr>
          <w:rFonts w:ascii="Times New Roman" w:hAnsi="Times New Roman"/>
          <w:sz w:val="24"/>
          <w:szCs w:val="24"/>
        </w:rPr>
        <w:t xml:space="preserve">установлен бункер-накопитель.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Вывоз растительного и иного грунта разрешается в места, согласованные  с администрацией.</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10.1.14. Ответственность за содержание строящегося объекта и прилегающей </w:t>
      </w:r>
      <w:r w:rsidRPr="00914469">
        <w:rPr>
          <w:rFonts w:ascii="Times New Roman" w:hAnsi="Times New Roman"/>
          <w:vanish/>
          <w:sz w:val="24"/>
          <w:szCs w:val="24"/>
        </w:rPr>
        <w:br/>
      </w:r>
      <w:r w:rsidRPr="00914469">
        <w:rPr>
          <w:rFonts w:ascii="Times New Roman" w:hAnsi="Times New Roman"/>
          <w:sz w:val="24"/>
          <w:szCs w:val="24"/>
        </w:rPr>
        <w:t xml:space="preserve">к нему территории возлагается на генерального подрядчика, а </w:t>
      </w:r>
      <w:r w:rsidRPr="00914469">
        <w:rPr>
          <w:rFonts w:ascii="Times New Roman" w:hAnsi="Times New Roman"/>
          <w:vanish/>
          <w:sz w:val="24"/>
          <w:szCs w:val="24"/>
        </w:rPr>
        <w:br/>
      </w:r>
      <w:r w:rsidRPr="00914469">
        <w:rPr>
          <w:rFonts w:ascii="Times New Roman" w:hAnsi="Times New Roman"/>
          <w:sz w:val="24"/>
          <w:szCs w:val="24"/>
        </w:rPr>
        <w:t xml:space="preserve">законсервированного объекта строительства (долгостроя) и прилегающей к </w:t>
      </w:r>
      <w:r w:rsidRPr="00914469">
        <w:rPr>
          <w:rFonts w:ascii="Times New Roman" w:hAnsi="Times New Roman"/>
          <w:vanish/>
          <w:sz w:val="24"/>
          <w:szCs w:val="24"/>
        </w:rPr>
        <w:br/>
      </w:r>
      <w:r w:rsidRPr="00914469">
        <w:rPr>
          <w:rFonts w:ascii="Times New Roman" w:hAnsi="Times New Roman"/>
          <w:sz w:val="24"/>
          <w:szCs w:val="24"/>
        </w:rPr>
        <w:t xml:space="preserve">нему территории — на заказчика-застройщика.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10.1.15.  Металлические опоры, кронштейны, дорожные знаки, ограждения, </w:t>
      </w:r>
      <w:r w:rsidRPr="00914469">
        <w:rPr>
          <w:rFonts w:ascii="Times New Roman" w:hAnsi="Times New Roman"/>
          <w:vanish/>
          <w:sz w:val="24"/>
          <w:szCs w:val="24"/>
        </w:rPr>
        <w:br/>
      </w:r>
      <w:r w:rsidRPr="00914469">
        <w:rPr>
          <w:rFonts w:ascii="Times New Roman" w:hAnsi="Times New Roman"/>
          <w:sz w:val="24"/>
          <w:szCs w:val="24"/>
        </w:rPr>
        <w:t xml:space="preserve">ворота, заборы и элементы устройств жилых, общественных и промышленных </w:t>
      </w:r>
      <w:r w:rsidRPr="00914469">
        <w:rPr>
          <w:rFonts w:ascii="Times New Roman" w:hAnsi="Times New Roman"/>
          <w:vanish/>
          <w:sz w:val="24"/>
          <w:szCs w:val="24"/>
        </w:rPr>
        <w:br/>
      </w:r>
      <w:r w:rsidRPr="00914469">
        <w:rPr>
          <w:rFonts w:ascii="Times New Roman" w:hAnsi="Times New Roman"/>
          <w:sz w:val="24"/>
          <w:szCs w:val="24"/>
        </w:rPr>
        <w:t xml:space="preserve">зданий должны </w:t>
      </w:r>
      <w:r w:rsidRPr="00914469">
        <w:rPr>
          <w:rFonts w:ascii="Times New Roman" w:hAnsi="Times New Roman"/>
          <w:sz w:val="24"/>
          <w:szCs w:val="24"/>
        </w:rPr>
        <w:lastRenderedPageBreak/>
        <w:t xml:space="preserve">содержаться в чистоте, не иметь очагов коррозии и </w:t>
      </w:r>
      <w:r w:rsidRPr="00914469">
        <w:rPr>
          <w:rFonts w:ascii="Times New Roman" w:hAnsi="Times New Roman"/>
          <w:vanish/>
          <w:sz w:val="24"/>
          <w:szCs w:val="24"/>
        </w:rPr>
        <w:br/>
      </w:r>
      <w:r w:rsidRPr="00914469">
        <w:rPr>
          <w:rFonts w:ascii="Times New Roman" w:hAnsi="Times New Roman"/>
          <w:sz w:val="24"/>
          <w:szCs w:val="24"/>
        </w:rPr>
        <w:t xml:space="preserve">окрашиваться балансодержателями не </w:t>
      </w:r>
      <w:r w:rsidRPr="00914469">
        <w:rPr>
          <w:rFonts w:ascii="Times New Roman" w:hAnsi="Times New Roman"/>
          <w:vanish/>
          <w:sz w:val="24"/>
          <w:szCs w:val="24"/>
        </w:rPr>
        <w:br/>
      </w:r>
      <w:r w:rsidRPr="00914469">
        <w:rPr>
          <w:rFonts w:ascii="Times New Roman" w:hAnsi="Times New Roman"/>
          <w:sz w:val="24"/>
          <w:szCs w:val="24"/>
        </w:rPr>
        <w:t xml:space="preserve">реже одного раза в год. </w:t>
      </w:r>
      <w:r w:rsidRPr="00914469">
        <w:rPr>
          <w:rFonts w:ascii="Times New Roman" w:hAnsi="Times New Roman"/>
          <w:b/>
          <w:sz w:val="24"/>
          <w:szCs w:val="24"/>
        </w:rPr>
        <w:t xml:space="preserve"> </w:t>
      </w:r>
    </w:p>
    <w:p w:rsidR="00914469" w:rsidRPr="00914469" w:rsidRDefault="00914469" w:rsidP="00C31DF4">
      <w:pPr>
        <w:spacing w:after="0" w:line="240" w:lineRule="auto"/>
        <w:ind w:firstLine="567"/>
        <w:jc w:val="both"/>
        <w:rPr>
          <w:rFonts w:ascii="Times New Roman" w:hAnsi="Times New Roman"/>
          <w:b/>
          <w:sz w:val="24"/>
          <w:szCs w:val="24"/>
        </w:rPr>
      </w:pPr>
      <w:r w:rsidRPr="00914469">
        <w:rPr>
          <w:rFonts w:ascii="Times New Roman" w:hAnsi="Times New Roman"/>
          <w:sz w:val="24"/>
          <w:szCs w:val="24"/>
        </w:rPr>
        <w:t>10.1.16. Вышедшие из строя люминесцентные и газоразрядные лампы, содержащие ртуть, сдаются в порядке, утвержденном администрацией.</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b/>
          <w:sz w:val="24"/>
          <w:szCs w:val="24"/>
        </w:rPr>
        <w:t xml:space="preserve"> </w:t>
      </w:r>
      <w:r w:rsidRPr="00914469">
        <w:rPr>
          <w:rFonts w:ascii="Times New Roman" w:hAnsi="Times New Roman"/>
          <w:sz w:val="24"/>
          <w:szCs w:val="24"/>
        </w:rPr>
        <w:t xml:space="preserve">10.1.17. Не допускается касание ветвями деревьев токонесущих проводов, </w:t>
      </w:r>
      <w:r w:rsidRPr="00914469">
        <w:rPr>
          <w:rFonts w:ascii="Times New Roman" w:hAnsi="Times New Roman"/>
          <w:vanish/>
          <w:sz w:val="24"/>
          <w:szCs w:val="24"/>
        </w:rPr>
        <w:br/>
      </w:r>
      <w:r w:rsidRPr="00914469">
        <w:rPr>
          <w:rFonts w:ascii="Times New Roman" w:hAnsi="Times New Roman"/>
          <w:sz w:val="24"/>
          <w:szCs w:val="24"/>
        </w:rPr>
        <w:t xml:space="preserve">закрытие ими номерных знаков домов и указателей улиц, дорожно-сигнальных </w:t>
      </w:r>
      <w:r w:rsidRPr="00914469">
        <w:rPr>
          <w:rFonts w:ascii="Times New Roman" w:hAnsi="Times New Roman"/>
          <w:vanish/>
          <w:sz w:val="24"/>
          <w:szCs w:val="24"/>
        </w:rPr>
        <w:br/>
      </w:r>
      <w:r w:rsidRPr="00914469">
        <w:rPr>
          <w:rFonts w:ascii="Times New Roman" w:hAnsi="Times New Roman"/>
          <w:sz w:val="24"/>
          <w:szCs w:val="24"/>
        </w:rPr>
        <w:t xml:space="preserve">знаков и светофоров. Своевременную обрезку ветвей деревьев в охранной зоне </w:t>
      </w:r>
      <w:r w:rsidRPr="00914469">
        <w:rPr>
          <w:rFonts w:ascii="Times New Roman" w:hAnsi="Times New Roman"/>
          <w:vanish/>
          <w:sz w:val="24"/>
          <w:szCs w:val="24"/>
        </w:rPr>
        <w:br/>
      </w:r>
      <w:r w:rsidRPr="00914469">
        <w:rPr>
          <w:rFonts w:ascii="Times New Roman" w:hAnsi="Times New Roman"/>
          <w:sz w:val="24"/>
          <w:szCs w:val="24"/>
        </w:rPr>
        <w:t xml:space="preserve">(в радиусе одного метра), а также их вывоз обеспечивают балансодержатели </w:t>
      </w:r>
      <w:r w:rsidRPr="00914469">
        <w:rPr>
          <w:rFonts w:ascii="Times New Roman" w:hAnsi="Times New Roman"/>
          <w:vanish/>
          <w:sz w:val="24"/>
          <w:szCs w:val="24"/>
        </w:rPr>
        <w:br/>
      </w:r>
      <w:r w:rsidRPr="00914469">
        <w:rPr>
          <w:rFonts w:ascii="Times New Roman" w:hAnsi="Times New Roman"/>
          <w:sz w:val="24"/>
          <w:szCs w:val="24"/>
        </w:rPr>
        <w:t xml:space="preserve">линий электропередачи. </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10.2. Обеспечение уборки территории в весенне-летний период</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10.2.1. Весенне-летняя уборка территории производится с 15 апреля по 15 октября и предусматривает уборку от мусора и подметание проезжей части улиц, тротуаров, площадей.</w:t>
      </w:r>
    </w:p>
    <w:p w:rsidR="00914469" w:rsidRPr="00914469" w:rsidRDefault="00914469" w:rsidP="00C31DF4">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В зависимости от климатических условий постановлением администрации период весенне-летней уборки может быть изменен.</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10.2.2. П</w:t>
      </w:r>
      <w:r w:rsidRPr="00914469">
        <w:rPr>
          <w:rFonts w:ascii="Times New Roman" w:hAnsi="Times New Roman" w:cs="Times New Roman"/>
          <w:sz w:val="24"/>
          <w:lang w:eastAsia="ru-RU"/>
        </w:rPr>
        <w:t xml:space="preserve">роезжая </w:t>
      </w:r>
      <w:r w:rsidRPr="00914469">
        <w:rPr>
          <w:rFonts w:ascii="Times New Roman" w:hAnsi="Times New Roman" w:cs="Times New Roman"/>
          <w:sz w:val="24"/>
        </w:rPr>
        <w:t>ч</w:t>
      </w:r>
      <w:r w:rsidRPr="00914469">
        <w:rPr>
          <w:rFonts w:ascii="Times New Roman" w:hAnsi="Times New Roman" w:cs="Times New Roman"/>
          <w:sz w:val="24"/>
          <w:lang w:eastAsia="ru-RU"/>
        </w:rPr>
        <w:t xml:space="preserve">асть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олжна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ыть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олностью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чищена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т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сякого </w:t>
      </w:r>
      <w:r w:rsidRPr="00914469">
        <w:rPr>
          <w:rFonts w:ascii="Times New Roman" w:hAnsi="Times New Roman" w:cs="Times New Roman"/>
          <w:sz w:val="24"/>
        </w:rPr>
        <w:t>в</w:t>
      </w:r>
      <w:r w:rsidRPr="00914469">
        <w:rPr>
          <w:rFonts w:ascii="Times New Roman" w:hAnsi="Times New Roman" w:cs="Times New Roman"/>
          <w:sz w:val="24"/>
          <w:lang w:eastAsia="ru-RU"/>
        </w:rPr>
        <w:t>ида</w:t>
      </w:r>
      <w:r w:rsidRPr="00914469">
        <w:rPr>
          <w:rFonts w:ascii="Times New Roman" w:hAnsi="Times New Roman" w:cs="Times New Roman"/>
          <w:vanish/>
          <w:sz w:val="24"/>
        </w:rPr>
        <w:br/>
      </w:r>
      <w:r w:rsidRPr="00914469">
        <w:rPr>
          <w:rFonts w:ascii="Times New Roman" w:hAnsi="Times New Roman" w:cs="Times New Roman"/>
          <w:sz w:val="24"/>
        </w:rPr>
        <w:t>з</w:t>
      </w:r>
      <w:r w:rsidRPr="00914469">
        <w:rPr>
          <w:rFonts w:ascii="Times New Roman" w:hAnsi="Times New Roman" w:cs="Times New Roman"/>
          <w:sz w:val="24"/>
          <w:lang w:eastAsia="ru-RU"/>
        </w:rPr>
        <w:t xml:space="preserve">агрязнений.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севые,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езервные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олосы,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бозначенные </w:t>
      </w:r>
      <w:r w:rsidRPr="00914469">
        <w:rPr>
          <w:rFonts w:ascii="Times New Roman" w:hAnsi="Times New Roman" w:cs="Times New Roman"/>
          <w:sz w:val="24"/>
        </w:rPr>
        <w:t>л</w:t>
      </w:r>
      <w:r w:rsidRPr="00914469">
        <w:rPr>
          <w:rFonts w:ascii="Times New Roman" w:hAnsi="Times New Roman" w:cs="Times New Roman"/>
          <w:sz w:val="24"/>
          <w:lang w:eastAsia="ru-RU"/>
        </w:rPr>
        <w:t xml:space="preserve">иниями </w:t>
      </w:r>
      <w:r w:rsidRPr="00914469">
        <w:rPr>
          <w:rFonts w:ascii="Times New Roman" w:hAnsi="Times New Roman" w:cs="Times New Roman"/>
          <w:vanish/>
          <w:sz w:val="24"/>
        </w:rPr>
        <w:br/>
      </w:r>
      <w:r w:rsidRPr="00914469">
        <w:rPr>
          <w:rFonts w:ascii="Times New Roman" w:hAnsi="Times New Roman" w:cs="Times New Roman"/>
          <w:sz w:val="24"/>
        </w:rPr>
        <w:t>р</w:t>
      </w:r>
      <w:r w:rsidRPr="00914469">
        <w:rPr>
          <w:rFonts w:ascii="Times New Roman" w:hAnsi="Times New Roman" w:cs="Times New Roman"/>
          <w:sz w:val="24"/>
          <w:lang w:eastAsia="ru-RU"/>
        </w:rPr>
        <w:t xml:space="preserve">егулирования, должны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ыть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остоянно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чищены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т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еска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азличного </w:t>
      </w:r>
      <w:r w:rsidRPr="00914469">
        <w:rPr>
          <w:rFonts w:ascii="Times New Roman" w:hAnsi="Times New Roman" w:cs="Times New Roman"/>
          <w:vanish/>
          <w:sz w:val="24"/>
        </w:rPr>
        <w:br/>
      </w:r>
      <w:r w:rsidRPr="00914469">
        <w:rPr>
          <w:rFonts w:ascii="Times New Roman" w:hAnsi="Times New Roman" w:cs="Times New Roman"/>
          <w:sz w:val="24"/>
        </w:rPr>
        <w:t>м</w:t>
      </w:r>
      <w:r w:rsidRPr="00914469">
        <w:rPr>
          <w:rFonts w:ascii="Times New Roman" w:hAnsi="Times New Roman" w:cs="Times New Roman"/>
          <w:sz w:val="24"/>
          <w:lang w:eastAsia="ru-RU"/>
        </w:rPr>
        <w:t xml:space="preserve">елкого </w:t>
      </w:r>
      <w:r w:rsidRPr="00914469">
        <w:rPr>
          <w:rFonts w:ascii="Times New Roman" w:hAnsi="Times New Roman" w:cs="Times New Roman"/>
          <w:sz w:val="24"/>
        </w:rPr>
        <w:t>м</w:t>
      </w:r>
      <w:r w:rsidRPr="00914469">
        <w:rPr>
          <w:rFonts w:ascii="Times New Roman" w:hAnsi="Times New Roman" w:cs="Times New Roman"/>
          <w:sz w:val="24"/>
          <w:lang w:eastAsia="ru-RU"/>
        </w:rPr>
        <w:t xml:space="preserve">усора.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бочины дорог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олжны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ыть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чищены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т </w:t>
      </w:r>
      <w:r w:rsidRPr="00914469">
        <w:rPr>
          <w:rFonts w:ascii="Times New Roman" w:hAnsi="Times New Roman" w:cs="Times New Roman"/>
          <w:sz w:val="24"/>
        </w:rPr>
        <w:t>к</w:t>
      </w:r>
      <w:r w:rsidRPr="00914469">
        <w:rPr>
          <w:rFonts w:ascii="Times New Roman" w:hAnsi="Times New Roman" w:cs="Times New Roman"/>
          <w:sz w:val="24"/>
          <w:lang w:eastAsia="ru-RU"/>
        </w:rPr>
        <w:t xml:space="preserve">рупногабаритного </w:t>
      </w:r>
      <w:r w:rsidRPr="00914469">
        <w:rPr>
          <w:rFonts w:ascii="Times New Roman" w:hAnsi="Times New Roman" w:cs="Times New Roman"/>
          <w:vanish/>
          <w:sz w:val="24"/>
        </w:rPr>
        <w:br/>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ругого </w:t>
      </w:r>
      <w:r w:rsidRPr="00914469">
        <w:rPr>
          <w:rFonts w:ascii="Times New Roman" w:hAnsi="Times New Roman" w:cs="Times New Roman"/>
          <w:sz w:val="24"/>
        </w:rPr>
        <w:t>м</w:t>
      </w:r>
      <w:r w:rsidRPr="00914469">
        <w:rPr>
          <w:rFonts w:ascii="Times New Roman" w:hAnsi="Times New Roman" w:cs="Times New Roman"/>
          <w:sz w:val="24"/>
          <w:lang w:eastAsia="ru-RU"/>
        </w:rPr>
        <w:t xml:space="preserve">усора.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10.2.3. Т</w:t>
      </w:r>
      <w:r w:rsidRPr="00914469">
        <w:rPr>
          <w:rFonts w:ascii="Times New Roman" w:hAnsi="Times New Roman" w:cs="Times New Roman"/>
          <w:sz w:val="24"/>
          <w:lang w:eastAsia="ru-RU"/>
        </w:rPr>
        <w:t xml:space="preserve">ротуары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прилегающая к ним территория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олжны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ыть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олностью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чищены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т </w:t>
      </w:r>
      <w:r w:rsidRPr="00914469">
        <w:rPr>
          <w:rFonts w:ascii="Times New Roman" w:hAnsi="Times New Roman" w:cs="Times New Roman"/>
          <w:vanish/>
          <w:sz w:val="24"/>
        </w:rPr>
        <w:br/>
      </w:r>
      <w:r w:rsidRPr="00914469">
        <w:rPr>
          <w:rFonts w:ascii="Times New Roman" w:hAnsi="Times New Roman" w:cs="Times New Roman"/>
          <w:sz w:val="24"/>
        </w:rPr>
        <w:t>грунтовопесчаных</w:t>
      </w:r>
      <w:r w:rsidRPr="00914469">
        <w:rPr>
          <w:rFonts w:ascii="Times New Roman" w:hAnsi="Times New Roman" w:cs="Times New Roman"/>
          <w:sz w:val="24"/>
          <w:lang w:eastAsia="ru-RU"/>
        </w:rPr>
        <w:t xml:space="preserve"> наносов,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азличного </w:t>
      </w:r>
      <w:r w:rsidRPr="00914469">
        <w:rPr>
          <w:rFonts w:ascii="Times New Roman" w:hAnsi="Times New Roman" w:cs="Times New Roman"/>
          <w:sz w:val="24"/>
        </w:rPr>
        <w:t>м</w:t>
      </w:r>
      <w:r w:rsidRPr="00914469">
        <w:rPr>
          <w:rFonts w:ascii="Times New Roman" w:hAnsi="Times New Roman" w:cs="Times New Roman"/>
          <w:sz w:val="24"/>
          <w:lang w:eastAsia="ru-RU"/>
        </w:rPr>
        <w:t xml:space="preserve">усора. </w:t>
      </w:r>
      <w:r w:rsidRPr="00914469">
        <w:rPr>
          <w:rFonts w:ascii="Times New Roman" w:hAnsi="Times New Roman" w:cs="Times New Roman"/>
          <w:sz w:val="24"/>
        </w:rPr>
        <w:t>Н</w:t>
      </w:r>
      <w:r w:rsidRPr="00914469">
        <w:rPr>
          <w:rFonts w:ascii="Times New Roman" w:hAnsi="Times New Roman" w:cs="Times New Roman"/>
          <w:sz w:val="24"/>
          <w:lang w:eastAsia="ru-RU"/>
        </w:rPr>
        <w:t xml:space="preserve">е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опускается </w:t>
      </w:r>
      <w:r w:rsidRPr="00914469">
        <w:rPr>
          <w:rFonts w:ascii="Times New Roman" w:hAnsi="Times New Roman" w:cs="Times New Roman"/>
          <w:vanish/>
          <w:sz w:val="24"/>
        </w:rPr>
        <w:br/>
      </w:r>
      <w:r w:rsidRPr="00914469">
        <w:rPr>
          <w:rFonts w:ascii="Times New Roman" w:hAnsi="Times New Roman" w:cs="Times New Roman"/>
          <w:sz w:val="24"/>
        </w:rPr>
        <w:t>з</w:t>
      </w:r>
      <w:r w:rsidRPr="00914469">
        <w:rPr>
          <w:rFonts w:ascii="Times New Roman" w:hAnsi="Times New Roman" w:cs="Times New Roman"/>
          <w:sz w:val="24"/>
          <w:lang w:eastAsia="ru-RU"/>
        </w:rPr>
        <w:t xml:space="preserve">асорение улиц различным </w:t>
      </w:r>
      <w:r w:rsidRPr="00914469">
        <w:rPr>
          <w:rFonts w:ascii="Times New Roman" w:hAnsi="Times New Roman" w:cs="Times New Roman"/>
          <w:sz w:val="24"/>
        </w:rPr>
        <w:t>м</w:t>
      </w:r>
      <w:r w:rsidRPr="00914469">
        <w:rPr>
          <w:rFonts w:ascii="Times New Roman" w:hAnsi="Times New Roman" w:cs="Times New Roman"/>
          <w:sz w:val="24"/>
          <w:lang w:eastAsia="ru-RU"/>
        </w:rPr>
        <w:t xml:space="preserve">усором.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10.2.4. У</w:t>
      </w:r>
      <w:r w:rsidRPr="00914469">
        <w:rPr>
          <w:rFonts w:ascii="Times New Roman" w:hAnsi="Times New Roman" w:cs="Times New Roman"/>
          <w:sz w:val="24"/>
          <w:lang w:eastAsia="ru-RU"/>
        </w:rPr>
        <w:t xml:space="preserve">павшие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еревья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олжны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ыть </w:t>
      </w:r>
      <w:r w:rsidRPr="00914469">
        <w:rPr>
          <w:rFonts w:ascii="Times New Roman" w:hAnsi="Times New Roman" w:cs="Times New Roman"/>
          <w:sz w:val="24"/>
        </w:rPr>
        <w:t>н</w:t>
      </w:r>
      <w:r w:rsidRPr="00914469">
        <w:rPr>
          <w:rFonts w:ascii="Times New Roman" w:hAnsi="Times New Roman" w:cs="Times New Roman"/>
          <w:sz w:val="24"/>
          <w:lang w:eastAsia="ru-RU"/>
        </w:rPr>
        <w:t xml:space="preserve">емедленно </w:t>
      </w:r>
      <w:r w:rsidRPr="00914469">
        <w:rPr>
          <w:rFonts w:ascii="Times New Roman" w:hAnsi="Times New Roman" w:cs="Times New Roman"/>
          <w:sz w:val="24"/>
        </w:rPr>
        <w:t>у</w:t>
      </w:r>
      <w:r w:rsidRPr="00914469">
        <w:rPr>
          <w:rFonts w:ascii="Times New Roman" w:hAnsi="Times New Roman" w:cs="Times New Roman"/>
          <w:sz w:val="24"/>
          <w:lang w:eastAsia="ru-RU"/>
        </w:rPr>
        <w:t xml:space="preserve">далены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роезжей </w:t>
      </w:r>
      <w:r w:rsidRPr="00914469">
        <w:rPr>
          <w:rFonts w:ascii="Times New Roman" w:hAnsi="Times New Roman" w:cs="Times New Roman"/>
          <w:sz w:val="24"/>
        </w:rPr>
        <w:t>ч</w:t>
      </w:r>
      <w:r w:rsidRPr="00914469">
        <w:rPr>
          <w:rFonts w:ascii="Times New Roman" w:hAnsi="Times New Roman" w:cs="Times New Roman"/>
          <w:sz w:val="24"/>
          <w:lang w:eastAsia="ru-RU"/>
        </w:rPr>
        <w:t xml:space="preserve">асти </w:t>
      </w:r>
      <w:r w:rsidRPr="00914469">
        <w:rPr>
          <w:rFonts w:ascii="Times New Roman" w:hAnsi="Times New Roman" w:cs="Times New Roman"/>
          <w:vanish/>
          <w:sz w:val="24"/>
        </w:rPr>
        <w:br/>
      </w:r>
      <w:r w:rsidRPr="00914469">
        <w:rPr>
          <w:rFonts w:ascii="Times New Roman" w:hAnsi="Times New Roman" w:cs="Times New Roman"/>
          <w:sz w:val="24"/>
        </w:rPr>
        <w:t>д</w:t>
      </w:r>
      <w:r w:rsidRPr="00914469">
        <w:rPr>
          <w:rFonts w:ascii="Times New Roman" w:hAnsi="Times New Roman" w:cs="Times New Roman"/>
          <w:sz w:val="24"/>
          <w:lang w:eastAsia="ru-RU"/>
        </w:rPr>
        <w:t xml:space="preserve">орог, тротуаров,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т </w:t>
      </w:r>
      <w:r w:rsidRPr="00914469">
        <w:rPr>
          <w:rFonts w:ascii="Times New Roman" w:hAnsi="Times New Roman" w:cs="Times New Roman"/>
          <w:sz w:val="24"/>
        </w:rPr>
        <w:t>э</w:t>
      </w:r>
      <w:r w:rsidRPr="00914469">
        <w:rPr>
          <w:rFonts w:ascii="Times New Roman" w:hAnsi="Times New Roman" w:cs="Times New Roman"/>
          <w:sz w:val="24"/>
          <w:lang w:eastAsia="ru-RU"/>
        </w:rPr>
        <w:t xml:space="preserve">лектролиний, </w:t>
      </w:r>
      <w:r w:rsidRPr="00914469">
        <w:rPr>
          <w:rFonts w:ascii="Times New Roman" w:hAnsi="Times New Roman" w:cs="Times New Roman"/>
          <w:sz w:val="24"/>
        </w:rPr>
        <w:t>ф</w:t>
      </w:r>
      <w:r w:rsidRPr="00914469">
        <w:rPr>
          <w:rFonts w:ascii="Times New Roman" w:hAnsi="Times New Roman" w:cs="Times New Roman"/>
          <w:sz w:val="24"/>
          <w:lang w:eastAsia="ru-RU"/>
        </w:rPr>
        <w:t xml:space="preserve">асадов </w:t>
      </w:r>
      <w:r w:rsidRPr="00914469">
        <w:rPr>
          <w:rFonts w:ascii="Times New Roman" w:hAnsi="Times New Roman" w:cs="Times New Roman"/>
          <w:sz w:val="24"/>
        </w:rPr>
        <w:t>ж</w:t>
      </w:r>
      <w:r w:rsidRPr="00914469">
        <w:rPr>
          <w:rFonts w:ascii="Times New Roman" w:hAnsi="Times New Roman" w:cs="Times New Roman"/>
          <w:sz w:val="24"/>
          <w:lang w:eastAsia="ru-RU"/>
        </w:rPr>
        <w:t xml:space="preserve">илых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роизводственных </w:t>
      </w:r>
      <w:r w:rsidRPr="00914469">
        <w:rPr>
          <w:rFonts w:ascii="Times New Roman" w:hAnsi="Times New Roman" w:cs="Times New Roman"/>
          <w:sz w:val="24"/>
        </w:rPr>
        <w:t>з</w:t>
      </w:r>
      <w:r w:rsidRPr="00914469">
        <w:rPr>
          <w:rFonts w:ascii="Times New Roman" w:hAnsi="Times New Roman" w:cs="Times New Roman"/>
          <w:sz w:val="24"/>
          <w:lang w:eastAsia="ru-RU"/>
        </w:rPr>
        <w:t xml:space="preserve">даний </w:t>
      </w:r>
      <w:r w:rsidRPr="00914469">
        <w:rPr>
          <w:rFonts w:ascii="Times New Roman" w:hAnsi="Times New Roman" w:cs="Times New Roman"/>
          <w:sz w:val="24"/>
        </w:rPr>
        <w:t>балансодержателями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т</w:t>
      </w:r>
      <w:r w:rsidRPr="00914469">
        <w:rPr>
          <w:rFonts w:ascii="Times New Roman" w:hAnsi="Times New Roman" w:cs="Times New Roman"/>
          <w:sz w:val="24"/>
          <w:lang w:eastAsia="ru-RU"/>
        </w:rPr>
        <w:t>ерриторий.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10.2.5. Граждане, юридические лица и индивидуальные предприниматели помимо уборки осуществляют выкос сорной травы в границах, принадлежащих им на праве собственности или ином вещном праве земельных участков, а также на прилегающей территории, под которой для целей настоящих Правил понимается з</w:t>
      </w:r>
      <w:r w:rsidRPr="00914469">
        <w:rPr>
          <w:rFonts w:ascii="Times New Roman" w:hAnsi="Times New Roman" w:cs="Times New Roman"/>
          <w:sz w:val="24"/>
          <w:lang w:eastAsia="ru-RU"/>
        </w:rPr>
        <w:t xml:space="preserve">емельный </w:t>
      </w:r>
      <w:r w:rsidRPr="00914469">
        <w:rPr>
          <w:rFonts w:ascii="Times New Roman" w:hAnsi="Times New Roman" w:cs="Times New Roman"/>
          <w:sz w:val="24"/>
        </w:rPr>
        <w:t>у</w:t>
      </w:r>
      <w:r w:rsidRPr="00914469">
        <w:rPr>
          <w:rFonts w:ascii="Times New Roman" w:hAnsi="Times New Roman" w:cs="Times New Roman"/>
          <w:sz w:val="24"/>
          <w:lang w:eastAsia="ru-RU"/>
        </w:rPr>
        <w:t xml:space="preserve">часток,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асположенный по </w:t>
      </w:r>
      <w:r w:rsidRPr="00914469">
        <w:rPr>
          <w:rFonts w:ascii="Times New Roman" w:hAnsi="Times New Roman" w:cs="Times New Roman"/>
          <w:vanish/>
          <w:sz w:val="24"/>
        </w:rPr>
        <w:br/>
      </w:r>
      <w:r w:rsidRPr="00914469">
        <w:rPr>
          <w:rFonts w:ascii="Times New Roman" w:hAnsi="Times New Roman" w:cs="Times New Roman"/>
          <w:sz w:val="24"/>
        </w:rPr>
        <w:t>п</w:t>
      </w:r>
      <w:r w:rsidRPr="00914469">
        <w:rPr>
          <w:rFonts w:ascii="Times New Roman" w:hAnsi="Times New Roman" w:cs="Times New Roman"/>
          <w:sz w:val="24"/>
          <w:lang w:eastAsia="ru-RU"/>
        </w:rPr>
        <w:t xml:space="preserve">ериметру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сновной </w:t>
      </w:r>
      <w:r w:rsidRPr="00914469">
        <w:rPr>
          <w:rFonts w:ascii="Times New Roman" w:hAnsi="Times New Roman" w:cs="Times New Roman"/>
          <w:sz w:val="24"/>
        </w:rPr>
        <w:t>т</w:t>
      </w:r>
      <w:r w:rsidRPr="00914469">
        <w:rPr>
          <w:rFonts w:ascii="Times New Roman" w:hAnsi="Times New Roman" w:cs="Times New Roman"/>
          <w:sz w:val="24"/>
          <w:lang w:eastAsia="ru-RU"/>
        </w:rPr>
        <w:t xml:space="preserve">ерритории </w:t>
      </w:r>
      <w:r w:rsidRPr="00914469">
        <w:rPr>
          <w:rFonts w:ascii="Times New Roman" w:hAnsi="Times New Roman" w:cs="Times New Roman"/>
          <w:sz w:val="24"/>
        </w:rPr>
        <w:t>ш</w:t>
      </w:r>
      <w:r w:rsidRPr="00914469">
        <w:rPr>
          <w:rFonts w:ascii="Times New Roman" w:hAnsi="Times New Roman" w:cs="Times New Roman"/>
          <w:sz w:val="24"/>
          <w:lang w:eastAsia="ru-RU"/>
        </w:rPr>
        <w:t xml:space="preserve">ириной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о </w:t>
      </w:r>
      <w:r w:rsidRPr="00914469">
        <w:rPr>
          <w:rFonts w:ascii="Times New Roman" w:hAnsi="Times New Roman" w:cs="Times New Roman"/>
          <w:sz w:val="24"/>
        </w:rPr>
        <w:t>1</w:t>
      </w:r>
      <w:r w:rsidRPr="00914469">
        <w:rPr>
          <w:rFonts w:ascii="Times New Roman" w:hAnsi="Times New Roman" w:cs="Times New Roman"/>
          <w:sz w:val="24"/>
          <w:lang w:eastAsia="ru-RU"/>
        </w:rPr>
        <w:t xml:space="preserve">5 </w:t>
      </w:r>
      <w:r w:rsidRPr="00914469">
        <w:rPr>
          <w:rFonts w:ascii="Times New Roman" w:hAnsi="Times New Roman" w:cs="Times New Roman"/>
          <w:sz w:val="24"/>
        </w:rPr>
        <w:t>м</w:t>
      </w:r>
      <w:r w:rsidRPr="00914469">
        <w:rPr>
          <w:rFonts w:ascii="Times New Roman" w:hAnsi="Times New Roman" w:cs="Times New Roman"/>
          <w:sz w:val="24"/>
          <w:lang w:eastAsia="ru-RU"/>
        </w:rPr>
        <w:t xml:space="preserve">етров. </w:t>
      </w:r>
      <w:r w:rsidRPr="00914469">
        <w:rPr>
          <w:rFonts w:ascii="Times New Roman" w:hAnsi="Times New Roman" w:cs="Times New Roman"/>
          <w:sz w:val="24"/>
        </w:rPr>
        <w:t>Г</w:t>
      </w:r>
      <w:r w:rsidRPr="00914469">
        <w:rPr>
          <w:rFonts w:ascii="Times New Roman" w:hAnsi="Times New Roman" w:cs="Times New Roman"/>
          <w:sz w:val="24"/>
          <w:lang w:eastAsia="ru-RU"/>
        </w:rPr>
        <w:t xml:space="preserve">раницей </w:t>
      </w:r>
      <w:r w:rsidRPr="00914469">
        <w:rPr>
          <w:rFonts w:ascii="Times New Roman" w:hAnsi="Times New Roman" w:cs="Times New Roman"/>
          <w:vanish/>
          <w:sz w:val="24"/>
        </w:rPr>
        <w:br/>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рилегающей территории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о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тороны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ороги </w:t>
      </w:r>
      <w:r w:rsidRPr="00914469">
        <w:rPr>
          <w:rFonts w:ascii="Times New Roman" w:hAnsi="Times New Roman" w:cs="Times New Roman"/>
          <w:sz w:val="24"/>
        </w:rPr>
        <w:t>я</w:t>
      </w:r>
      <w:r w:rsidRPr="00914469">
        <w:rPr>
          <w:rFonts w:ascii="Times New Roman" w:hAnsi="Times New Roman" w:cs="Times New Roman"/>
          <w:sz w:val="24"/>
          <w:lang w:eastAsia="ru-RU"/>
        </w:rPr>
        <w:t xml:space="preserve">вляется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бочина </w:t>
      </w:r>
      <w:r w:rsidRPr="00914469">
        <w:rPr>
          <w:rFonts w:ascii="Times New Roman" w:hAnsi="Times New Roman" w:cs="Times New Roman"/>
          <w:sz w:val="24"/>
        </w:rPr>
        <w:t>(</w:t>
      </w:r>
      <w:r w:rsidRPr="00914469">
        <w:rPr>
          <w:rFonts w:ascii="Times New Roman" w:hAnsi="Times New Roman" w:cs="Times New Roman"/>
          <w:sz w:val="24"/>
          <w:lang w:eastAsia="ru-RU"/>
        </w:rPr>
        <w:t xml:space="preserve">для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тдельных </w:t>
      </w:r>
      <w:r w:rsidRPr="00914469">
        <w:rPr>
          <w:rFonts w:ascii="Times New Roman" w:hAnsi="Times New Roman" w:cs="Times New Roman"/>
          <w:vanish/>
          <w:sz w:val="24"/>
        </w:rPr>
        <w:br/>
      </w:r>
      <w:r w:rsidRPr="00914469">
        <w:rPr>
          <w:rFonts w:ascii="Times New Roman" w:hAnsi="Times New Roman" w:cs="Times New Roman"/>
          <w:sz w:val="24"/>
        </w:rPr>
        <w:t>о</w:t>
      </w:r>
      <w:r w:rsidRPr="00914469">
        <w:rPr>
          <w:rFonts w:ascii="Times New Roman" w:hAnsi="Times New Roman" w:cs="Times New Roman"/>
          <w:sz w:val="24"/>
          <w:lang w:eastAsia="ru-RU"/>
        </w:rPr>
        <w:t xml:space="preserve">бъектов </w:t>
      </w:r>
      <w:r w:rsidRPr="00914469">
        <w:rPr>
          <w:rFonts w:ascii="Times New Roman" w:hAnsi="Times New Roman" w:cs="Times New Roman"/>
          <w:sz w:val="24"/>
        </w:rPr>
        <w:t>м</w:t>
      </w:r>
      <w:r w:rsidRPr="00914469">
        <w:rPr>
          <w:rFonts w:ascii="Times New Roman" w:hAnsi="Times New Roman" w:cs="Times New Roman"/>
          <w:sz w:val="24"/>
          <w:lang w:eastAsia="ru-RU"/>
        </w:rPr>
        <w:t xml:space="preserve">огут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ыть установлены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ные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азмеры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рилегающей </w:t>
      </w:r>
      <w:r w:rsidRPr="00914469">
        <w:rPr>
          <w:rFonts w:ascii="Times New Roman" w:hAnsi="Times New Roman" w:cs="Times New Roman"/>
          <w:sz w:val="24"/>
        </w:rPr>
        <w:t>т</w:t>
      </w:r>
      <w:r w:rsidRPr="00914469">
        <w:rPr>
          <w:rFonts w:ascii="Times New Roman" w:hAnsi="Times New Roman" w:cs="Times New Roman"/>
          <w:sz w:val="24"/>
          <w:lang w:eastAsia="ru-RU"/>
        </w:rPr>
        <w:t xml:space="preserve">ерритории).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 Обеспечение уборки территории в осенне-зимний период.</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914469" w:rsidRPr="00914469" w:rsidRDefault="00914469" w:rsidP="00914469">
      <w:pPr>
        <w:pStyle w:val="ConsPlusNormal0"/>
        <w:widowControl/>
        <w:ind w:firstLine="567"/>
        <w:jc w:val="both"/>
        <w:rPr>
          <w:rFonts w:ascii="Times New Roman" w:hAnsi="Times New Roman" w:cs="Times New Roman"/>
          <w:sz w:val="24"/>
          <w:szCs w:val="24"/>
        </w:rPr>
      </w:pPr>
      <w:r w:rsidRPr="00914469">
        <w:rPr>
          <w:rFonts w:ascii="Times New Roman" w:hAnsi="Times New Roman" w:cs="Times New Roman"/>
          <w:sz w:val="24"/>
          <w:szCs w:val="24"/>
        </w:rPr>
        <w:t>В зависимости от климатических условий постановлением администрации период осенне-зимней уборки может быть изменен.</w:t>
      </w:r>
    </w:p>
    <w:p w:rsidR="00914469" w:rsidRPr="00914469" w:rsidRDefault="00914469" w:rsidP="00914469">
      <w:pPr>
        <w:pStyle w:val="ConsPlusNormal"/>
        <w:ind w:firstLine="540"/>
        <w:jc w:val="both"/>
        <w:rPr>
          <w:rFonts w:ascii="Times New Roman" w:hAnsi="Times New Roman" w:cs="Times New Roman"/>
          <w:sz w:val="24"/>
          <w:lang w:eastAsia="ru-RU"/>
        </w:rPr>
      </w:pPr>
      <w:r w:rsidRPr="00914469">
        <w:rPr>
          <w:rFonts w:ascii="Times New Roman" w:hAnsi="Times New Roman" w:cs="Times New Roman"/>
          <w:sz w:val="24"/>
        </w:rPr>
        <w:t>10.3.2. Р</w:t>
      </w:r>
      <w:r w:rsidRPr="00914469">
        <w:rPr>
          <w:rFonts w:ascii="Times New Roman" w:hAnsi="Times New Roman" w:cs="Times New Roman"/>
          <w:sz w:val="24"/>
          <w:lang w:eastAsia="ru-RU"/>
        </w:rPr>
        <w:t xml:space="preserve">азрешается </w:t>
      </w:r>
      <w:r w:rsidRPr="00914469">
        <w:rPr>
          <w:rFonts w:ascii="Times New Roman" w:hAnsi="Times New Roman" w:cs="Times New Roman"/>
          <w:sz w:val="24"/>
        </w:rPr>
        <w:t>у</w:t>
      </w:r>
      <w:r w:rsidRPr="00914469">
        <w:rPr>
          <w:rFonts w:ascii="Times New Roman" w:hAnsi="Times New Roman" w:cs="Times New Roman"/>
          <w:sz w:val="24"/>
          <w:lang w:eastAsia="ru-RU"/>
        </w:rPr>
        <w:t xml:space="preserve">кладка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вежевыпавшего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нега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алы,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оследующей </w:t>
      </w:r>
      <w:r w:rsidRPr="00914469">
        <w:rPr>
          <w:rFonts w:ascii="Times New Roman" w:hAnsi="Times New Roman" w:cs="Times New Roman"/>
          <w:vanish/>
          <w:sz w:val="24"/>
        </w:rPr>
        <w:br/>
      </w:r>
      <w:r w:rsidRPr="00914469">
        <w:rPr>
          <w:rFonts w:ascii="Times New Roman" w:hAnsi="Times New Roman" w:cs="Times New Roman"/>
          <w:sz w:val="24"/>
        </w:rPr>
        <w:t>о</w:t>
      </w:r>
      <w:r w:rsidRPr="00914469">
        <w:rPr>
          <w:rFonts w:ascii="Times New Roman" w:hAnsi="Times New Roman" w:cs="Times New Roman"/>
          <w:sz w:val="24"/>
          <w:lang w:eastAsia="ru-RU"/>
        </w:rPr>
        <w:t xml:space="preserve">бязательной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ывозкой, </w:t>
      </w:r>
      <w:r w:rsidRPr="00914469">
        <w:rPr>
          <w:rFonts w:ascii="Times New Roman" w:hAnsi="Times New Roman" w:cs="Times New Roman"/>
          <w:sz w:val="24"/>
        </w:rPr>
        <w:t>н</w:t>
      </w:r>
      <w:r w:rsidRPr="00914469">
        <w:rPr>
          <w:rFonts w:ascii="Times New Roman" w:hAnsi="Times New Roman" w:cs="Times New Roman"/>
          <w:sz w:val="24"/>
          <w:lang w:eastAsia="ru-RU"/>
        </w:rPr>
        <w:t xml:space="preserve">а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сех </w:t>
      </w:r>
      <w:r w:rsidRPr="00914469">
        <w:rPr>
          <w:rFonts w:ascii="Times New Roman" w:hAnsi="Times New Roman" w:cs="Times New Roman"/>
          <w:sz w:val="24"/>
        </w:rPr>
        <w:t>у</w:t>
      </w:r>
      <w:r w:rsidRPr="00914469">
        <w:rPr>
          <w:rFonts w:ascii="Times New Roman" w:hAnsi="Times New Roman" w:cs="Times New Roman"/>
          <w:sz w:val="24"/>
          <w:lang w:eastAsia="ru-RU"/>
        </w:rPr>
        <w:t xml:space="preserve">лицах,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кверах, </w:t>
      </w:r>
      <w:r w:rsidRPr="00914469">
        <w:rPr>
          <w:rFonts w:ascii="Times New Roman" w:hAnsi="Times New Roman" w:cs="Times New Roman"/>
          <w:sz w:val="24"/>
        </w:rPr>
        <w:t>н</w:t>
      </w:r>
      <w:r w:rsidRPr="00914469">
        <w:rPr>
          <w:rFonts w:ascii="Times New Roman" w:hAnsi="Times New Roman" w:cs="Times New Roman"/>
          <w:sz w:val="24"/>
          <w:lang w:eastAsia="ru-RU"/>
        </w:rPr>
        <w:t xml:space="preserve">а </w:t>
      </w:r>
      <w:r w:rsidRPr="00914469">
        <w:rPr>
          <w:rFonts w:ascii="Times New Roman" w:hAnsi="Times New Roman" w:cs="Times New Roman"/>
          <w:sz w:val="24"/>
        </w:rPr>
        <w:t>т</w:t>
      </w:r>
      <w:r w:rsidRPr="00914469">
        <w:rPr>
          <w:rFonts w:ascii="Times New Roman" w:hAnsi="Times New Roman" w:cs="Times New Roman"/>
          <w:sz w:val="24"/>
          <w:lang w:eastAsia="ru-RU"/>
        </w:rPr>
        <w:t xml:space="preserve">ерриториях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воров,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 </w:t>
      </w:r>
      <w:r w:rsidRPr="00914469">
        <w:rPr>
          <w:rFonts w:ascii="Times New Roman" w:hAnsi="Times New Roman" w:cs="Times New Roman"/>
          <w:vanish/>
          <w:sz w:val="24"/>
        </w:rPr>
        <w:br/>
      </w:r>
      <w:r w:rsidRPr="00914469">
        <w:rPr>
          <w:rFonts w:ascii="Times New Roman" w:hAnsi="Times New Roman" w:cs="Times New Roman"/>
          <w:sz w:val="24"/>
        </w:rPr>
        <w:t>о</w:t>
      </w:r>
      <w:r w:rsidRPr="00914469">
        <w:rPr>
          <w:rFonts w:ascii="Times New Roman" w:hAnsi="Times New Roman" w:cs="Times New Roman"/>
          <w:sz w:val="24"/>
          <w:lang w:eastAsia="ru-RU"/>
        </w:rPr>
        <w:t xml:space="preserve">бязательными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азрывами </w:t>
      </w:r>
      <w:r w:rsidRPr="00914469">
        <w:rPr>
          <w:rFonts w:ascii="Times New Roman" w:hAnsi="Times New Roman" w:cs="Times New Roman"/>
          <w:sz w:val="24"/>
        </w:rPr>
        <w:t>н</w:t>
      </w:r>
      <w:r w:rsidRPr="00914469">
        <w:rPr>
          <w:rFonts w:ascii="Times New Roman" w:hAnsi="Times New Roman" w:cs="Times New Roman"/>
          <w:sz w:val="24"/>
          <w:lang w:eastAsia="ru-RU"/>
        </w:rPr>
        <w:t xml:space="preserve">а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ерекрестках,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одъездов </w:t>
      </w:r>
      <w:r w:rsidRPr="00914469">
        <w:rPr>
          <w:rFonts w:ascii="Times New Roman" w:hAnsi="Times New Roman" w:cs="Times New Roman"/>
          <w:sz w:val="24"/>
        </w:rPr>
        <w:t>к</w:t>
      </w:r>
      <w:r w:rsidRPr="00914469">
        <w:rPr>
          <w:rFonts w:ascii="Times New Roman" w:hAnsi="Times New Roman" w:cs="Times New Roman"/>
          <w:sz w:val="24"/>
          <w:lang w:eastAsia="ru-RU"/>
        </w:rPr>
        <w:t xml:space="preserve"> </w:t>
      </w:r>
      <w:r w:rsidRPr="00914469">
        <w:rPr>
          <w:rFonts w:ascii="Times New Roman" w:hAnsi="Times New Roman" w:cs="Times New Roman"/>
          <w:sz w:val="24"/>
        </w:rPr>
        <w:t>а</w:t>
      </w:r>
      <w:r w:rsidRPr="00914469">
        <w:rPr>
          <w:rFonts w:ascii="Times New Roman" w:hAnsi="Times New Roman" w:cs="Times New Roman"/>
          <w:sz w:val="24"/>
          <w:lang w:eastAsia="ru-RU"/>
        </w:rPr>
        <w:t xml:space="preserve">дминистративным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бщественным </w:t>
      </w:r>
      <w:r w:rsidRPr="00914469">
        <w:rPr>
          <w:rFonts w:ascii="Times New Roman" w:hAnsi="Times New Roman" w:cs="Times New Roman"/>
          <w:vanish/>
          <w:sz w:val="24"/>
        </w:rPr>
        <w:br/>
      </w:r>
      <w:r w:rsidRPr="00914469">
        <w:rPr>
          <w:rFonts w:ascii="Times New Roman" w:hAnsi="Times New Roman" w:cs="Times New Roman"/>
          <w:sz w:val="24"/>
        </w:rPr>
        <w:t>з</w:t>
      </w:r>
      <w:r w:rsidRPr="00914469">
        <w:rPr>
          <w:rFonts w:ascii="Times New Roman" w:hAnsi="Times New Roman" w:cs="Times New Roman"/>
          <w:sz w:val="24"/>
          <w:lang w:eastAsia="ru-RU"/>
        </w:rPr>
        <w:t xml:space="preserve">даниям,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ыездов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з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воров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т</w:t>
      </w:r>
      <w:r w:rsidRPr="00914469">
        <w:rPr>
          <w:rFonts w:ascii="Times New Roman" w:hAnsi="Times New Roman" w:cs="Times New Roman"/>
          <w:sz w:val="24"/>
          <w:lang w:eastAsia="ru-RU"/>
        </w:rPr>
        <w:t xml:space="preserve">.д.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lang w:eastAsia="ru-RU"/>
        </w:rPr>
        <w:t xml:space="preserve">Запрещается </w:t>
      </w:r>
      <w:r w:rsidRPr="00914469">
        <w:rPr>
          <w:rFonts w:ascii="Times New Roman" w:hAnsi="Times New Roman" w:cs="Times New Roman"/>
          <w:sz w:val="24"/>
        </w:rPr>
        <w:t>з</w:t>
      </w:r>
      <w:r w:rsidRPr="00914469">
        <w:rPr>
          <w:rFonts w:ascii="Times New Roman" w:hAnsi="Times New Roman" w:cs="Times New Roman"/>
          <w:sz w:val="24"/>
          <w:lang w:eastAsia="ru-RU"/>
        </w:rPr>
        <w:t xml:space="preserve">агромождать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роезды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роходы </w:t>
      </w:r>
      <w:r w:rsidRPr="00914469">
        <w:rPr>
          <w:rFonts w:ascii="Times New Roman" w:hAnsi="Times New Roman" w:cs="Times New Roman"/>
          <w:sz w:val="24"/>
        </w:rPr>
        <w:t>у</w:t>
      </w:r>
      <w:r w:rsidRPr="00914469">
        <w:rPr>
          <w:rFonts w:ascii="Times New Roman" w:hAnsi="Times New Roman" w:cs="Times New Roman"/>
          <w:sz w:val="24"/>
          <w:lang w:eastAsia="ru-RU"/>
        </w:rPr>
        <w:t xml:space="preserve">кладкой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нега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льда.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10.3.3. Запрещается складирование снега на территории зеленых насаждений, если это наносит ущерб зеленым насаждениям.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10.3.4.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10.3.5. Посыпку песком начинают немедленно с начала снегопада или появления гололеда.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10.3.6. В первую очередь при гололеде посыпают спуски, подъемы, перекрестки, места остановок  транспорта, пешеходные переходы.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10.3.7. Тротуары посыпаются сухим песком.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10.3.8.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10.3.9. На проездах, убираемых специализированными организациями, снег сбрасывается с крыш до вывозки снега, сметенного с дорожных покрытий, и укладывается в общий с ними вал.</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10.3.10. Вывоз снега производится только на специально отведенные места отвала.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10.3.11. Уборку и вывозку снега и льда с улиц, площадей, мостов, плотин, скверов и бульваров начинают немедленно с начала снегопада и производить, в первую очередь, с магистральных улиц, мостов, плотин и путепроводов для обеспечения бесперебойного движения транспорта во избежание наката.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10.3.12. При уборке улиц, проездов, площадей специализированными организациями лицам, ответственным за содержание соответствующих территорий, необходимо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10.4. Содержание элементов благоустройства.</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10.4.1. Содержание элементов благоустройства, включая работы по восстановлению и ремонту памятников, мемориалов, осуществляется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10.4.2. Физические и юридические лица осуществляют организацию содержания элементов благоустройства, расположенных на прилегающих территориях.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10.4.3. Содержание зеленых насаждений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10.4.3.1. Т</w:t>
      </w:r>
      <w:r w:rsidRPr="00914469">
        <w:rPr>
          <w:rFonts w:ascii="Times New Roman" w:hAnsi="Times New Roman" w:cs="Times New Roman"/>
          <w:sz w:val="24"/>
          <w:lang w:eastAsia="ru-RU"/>
        </w:rPr>
        <w:t xml:space="preserve">екущее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одержание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кверов,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арков, </w:t>
      </w:r>
      <w:r w:rsidRPr="00914469">
        <w:rPr>
          <w:rFonts w:ascii="Times New Roman" w:hAnsi="Times New Roman" w:cs="Times New Roman"/>
          <w:sz w:val="24"/>
        </w:rPr>
        <w:t>г</w:t>
      </w:r>
      <w:r w:rsidRPr="00914469">
        <w:rPr>
          <w:rFonts w:ascii="Times New Roman" w:hAnsi="Times New Roman" w:cs="Times New Roman"/>
          <w:sz w:val="24"/>
          <w:lang w:eastAsia="ru-RU"/>
        </w:rPr>
        <w:t xml:space="preserve">азонов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д</w:t>
      </w:r>
      <w:r w:rsidRPr="00914469">
        <w:rPr>
          <w:rFonts w:ascii="Times New Roman" w:hAnsi="Times New Roman" w:cs="Times New Roman"/>
          <w:sz w:val="24"/>
          <w:lang w:eastAsia="ru-RU"/>
        </w:rPr>
        <w:t xml:space="preserve">ругих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бъектов </w:t>
      </w:r>
      <w:r w:rsidRPr="00914469">
        <w:rPr>
          <w:rFonts w:ascii="Times New Roman" w:hAnsi="Times New Roman" w:cs="Times New Roman"/>
          <w:vanish/>
          <w:sz w:val="24"/>
        </w:rPr>
        <w:br/>
      </w:r>
      <w:r w:rsidRPr="00914469">
        <w:rPr>
          <w:rFonts w:ascii="Times New Roman" w:hAnsi="Times New Roman" w:cs="Times New Roman"/>
          <w:sz w:val="24"/>
        </w:rPr>
        <w:t>з</w:t>
      </w:r>
      <w:r w:rsidRPr="00914469">
        <w:rPr>
          <w:rFonts w:ascii="Times New Roman" w:hAnsi="Times New Roman" w:cs="Times New Roman"/>
          <w:sz w:val="24"/>
          <w:lang w:eastAsia="ru-RU"/>
        </w:rPr>
        <w:t xml:space="preserve">еленого хозяйства </w:t>
      </w:r>
      <w:r w:rsidRPr="00914469">
        <w:rPr>
          <w:rFonts w:ascii="Times New Roman" w:hAnsi="Times New Roman" w:cs="Times New Roman"/>
          <w:sz w:val="24"/>
        </w:rPr>
        <w:t>(</w:t>
      </w:r>
      <w:r w:rsidRPr="00914469">
        <w:rPr>
          <w:rFonts w:ascii="Times New Roman" w:hAnsi="Times New Roman" w:cs="Times New Roman"/>
          <w:sz w:val="24"/>
          <w:lang w:eastAsia="ru-RU"/>
        </w:rPr>
        <w:t xml:space="preserve">за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сключением </w:t>
      </w:r>
      <w:r w:rsidRPr="00914469">
        <w:rPr>
          <w:rFonts w:ascii="Times New Roman" w:hAnsi="Times New Roman" w:cs="Times New Roman"/>
          <w:sz w:val="24"/>
        </w:rPr>
        <w:t>н</w:t>
      </w:r>
      <w:r w:rsidRPr="00914469">
        <w:rPr>
          <w:rFonts w:ascii="Times New Roman" w:hAnsi="Times New Roman" w:cs="Times New Roman"/>
          <w:sz w:val="24"/>
          <w:lang w:eastAsia="ru-RU"/>
        </w:rPr>
        <w:t xml:space="preserve">аходящихся </w:t>
      </w:r>
      <w:r w:rsidRPr="00914469">
        <w:rPr>
          <w:rFonts w:ascii="Times New Roman" w:hAnsi="Times New Roman" w:cs="Times New Roman"/>
          <w:sz w:val="24"/>
        </w:rPr>
        <w:t>н</w:t>
      </w:r>
      <w:r w:rsidRPr="00914469">
        <w:rPr>
          <w:rFonts w:ascii="Times New Roman" w:hAnsi="Times New Roman" w:cs="Times New Roman"/>
          <w:sz w:val="24"/>
          <w:lang w:eastAsia="ru-RU"/>
        </w:rPr>
        <w:t xml:space="preserve">а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алансе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редприятий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vanish/>
          <w:sz w:val="24"/>
        </w:rPr>
        <w:br/>
      </w:r>
      <w:r w:rsidRPr="00914469">
        <w:rPr>
          <w:rFonts w:ascii="Times New Roman" w:hAnsi="Times New Roman" w:cs="Times New Roman"/>
          <w:sz w:val="24"/>
        </w:rPr>
        <w:t>в</w:t>
      </w:r>
      <w:r w:rsidRPr="00914469">
        <w:rPr>
          <w:rFonts w:ascii="Times New Roman" w:hAnsi="Times New Roman" w:cs="Times New Roman"/>
          <w:sz w:val="24"/>
          <w:lang w:eastAsia="ru-RU"/>
        </w:rPr>
        <w:t xml:space="preserve">едомств, которые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ыполняют </w:t>
      </w:r>
      <w:r w:rsidRPr="00914469">
        <w:rPr>
          <w:rFonts w:ascii="Times New Roman" w:hAnsi="Times New Roman" w:cs="Times New Roman"/>
          <w:sz w:val="24"/>
        </w:rPr>
        <w:t>э</w:t>
      </w:r>
      <w:r w:rsidRPr="00914469">
        <w:rPr>
          <w:rFonts w:ascii="Times New Roman" w:hAnsi="Times New Roman" w:cs="Times New Roman"/>
          <w:sz w:val="24"/>
          <w:lang w:eastAsia="ru-RU"/>
        </w:rPr>
        <w:t xml:space="preserve">ти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аботы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амостоятельно)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беспечивает </w:t>
      </w:r>
      <w:r w:rsidRPr="00914469">
        <w:rPr>
          <w:rFonts w:ascii="Times New Roman" w:hAnsi="Times New Roman" w:cs="Times New Roman"/>
          <w:vanish/>
          <w:sz w:val="24"/>
        </w:rPr>
        <w:br/>
      </w:r>
      <w:r w:rsidRPr="00914469">
        <w:rPr>
          <w:rFonts w:ascii="Times New Roman" w:hAnsi="Times New Roman" w:cs="Times New Roman"/>
          <w:sz w:val="24"/>
        </w:rPr>
        <w:t>администрация, в пределах средств, предусмотренных в бюджете Куяшского сельского поселения Кунашакского муниципального района Челябинской области (далее – бюджет сельского поселения) на эти цели</w:t>
      </w:r>
      <w:r w:rsidRPr="00914469">
        <w:rPr>
          <w:rFonts w:ascii="Times New Roman" w:hAnsi="Times New Roman" w:cs="Times New Roman"/>
          <w:sz w:val="24"/>
          <w:lang w:eastAsia="ru-RU"/>
        </w:rPr>
        <w:t xml:space="preserve">. </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10.4.3.2. В</w:t>
      </w:r>
      <w:r w:rsidRPr="00914469">
        <w:rPr>
          <w:rFonts w:ascii="Times New Roman" w:hAnsi="Times New Roman" w:cs="Times New Roman"/>
          <w:sz w:val="24"/>
          <w:lang w:eastAsia="ru-RU"/>
        </w:rPr>
        <w:t xml:space="preserve">се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аботы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о </w:t>
      </w:r>
      <w:r w:rsidRPr="00914469">
        <w:rPr>
          <w:rFonts w:ascii="Times New Roman" w:hAnsi="Times New Roman" w:cs="Times New Roman"/>
          <w:sz w:val="24"/>
        </w:rPr>
        <w:t>т</w:t>
      </w:r>
      <w:r w:rsidRPr="00914469">
        <w:rPr>
          <w:rFonts w:ascii="Times New Roman" w:hAnsi="Times New Roman" w:cs="Times New Roman"/>
          <w:sz w:val="24"/>
          <w:lang w:eastAsia="ru-RU"/>
        </w:rPr>
        <w:t xml:space="preserve">екущему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одержанию, </w:t>
      </w:r>
      <w:r w:rsidRPr="00914469">
        <w:rPr>
          <w:rFonts w:ascii="Times New Roman" w:hAnsi="Times New Roman" w:cs="Times New Roman"/>
          <w:sz w:val="24"/>
        </w:rPr>
        <w:t>к</w:t>
      </w:r>
      <w:r w:rsidRPr="00914469">
        <w:rPr>
          <w:rFonts w:ascii="Times New Roman" w:hAnsi="Times New Roman" w:cs="Times New Roman"/>
          <w:sz w:val="24"/>
          <w:lang w:eastAsia="ru-RU"/>
        </w:rPr>
        <w:t xml:space="preserve">апитальному </w:t>
      </w:r>
      <w:r w:rsidRPr="00914469">
        <w:rPr>
          <w:rFonts w:ascii="Times New Roman" w:hAnsi="Times New Roman" w:cs="Times New Roman"/>
          <w:sz w:val="24"/>
        </w:rPr>
        <w:t>р</w:t>
      </w:r>
      <w:r w:rsidRPr="00914469">
        <w:rPr>
          <w:rFonts w:ascii="Times New Roman" w:hAnsi="Times New Roman" w:cs="Times New Roman"/>
          <w:sz w:val="24"/>
          <w:lang w:eastAsia="ru-RU"/>
        </w:rPr>
        <w:t xml:space="preserve">емонту </w:t>
      </w:r>
      <w:r w:rsidRPr="00914469">
        <w:rPr>
          <w:rFonts w:ascii="Times New Roman" w:hAnsi="Times New Roman" w:cs="Times New Roman"/>
          <w:sz w:val="24"/>
        </w:rPr>
        <w:t>з</w:t>
      </w:r>
      <w:r w:rsidRPr="00914469">
        <w:rPr>
          <w:rFonts w:ascii="Times New Roman" w:hAnsi="Times New Roman" w:cs="Times New Roman"/>
          <w:sz w:val="24"/>
          <w:lang w:eastAsia="ru-RU"/>
        </w:rPr>
        <w:t xml:space="preserve">еленых </w:t>
      </w:r>
      <w:r w:rsidRPr="00914469">
        <w:rPr>
          <w:rFonts w:ascii="Times New Roman" w:hAnsi="Times New Roman" w:cs="Times New Roman"/>
          <w:vanish/>
          <w:sz w:val="24"/>
        </w:rPr>
        <w:br/>
      </w:r>
      <w:r w:rsidRPr="00914469">
        <w:rPr>
          <w:rFonts w:ascii="Times New Roman" w:hAnsi="Times New Roman" w:cs="Times New Roman"/>
          <w:sz w:val="24"/>
        </w:rPr>
        <w:t>н</w:t>
      </w:r>
      <w:r w:rsidRPr="00914469">
        <w:rPr>
          <w:rFonts w:ascii="Times New Roman" w:hAnsi="Times New Roman" w:cs="Times New Roman"/>
          <w:sz w:val="24"/>
          <w:lang w:eastAsia="ru-RU"/>
        </w:rPr>
        <w:t xml:space="preserve">асаждений </w:t>
      </w:r>
      <w:r w:rsidRPr="00914469">
        <w:rPr>
          <w:rFonts w:ascii="Times New Roman" w:hAnsi="Times New Roman" w:cs="Times New Roman"/>
          <w:sz w:val="24"/>
        </w:rPr>
        <w:t>н</w:t>
      </w:r>
      <w:r w:rsidRPr="00914469">
        <w:rPr>
          <w:rFonts w:ascii="Times New Roman" w:hAnsi="Times New Roman" w:cs="Times New Roman"/>
          <w:sz w:val="24"/>
          <w:lang w:eastAsia="ru-RU"/>
        </w:rPr>
        <w:t xml:space="preserve">а </w:t>
      </w:r>
      <w:r w:rsidRPr="00914469">
        <w:rPr>
          <w:rFonts w:ascii="Times New Roman" w:hAnsi="Times New Roman" w:cs="Times New Roman"/>
          <w:sz w:val="24"/>
        </w:rPr>
        <w:t>т</w:t>
      </w:r>
      <w:r w:rsidRPr="00914469">
        <w:rPr>
          <w:rFonts w:ascii="Times New Roman" w:hAnsi="Times New Roman" w:cs="Times New Roman"/>
          <w:sz w:val="24"/>
          <w:lang w:eastAsia="ru-RU"/>
        </w:rPr>
        <w:t xml:space="preserve">ерриториях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редприятий, </w:t>
      </w:r>
      <w:r w:rsidRPr="00914469">
        <w:rPr>
          <w:rFonts w:ascii="Times New Roman" w:hAnsi="Times New Roman" w:cs="Times New Roman"/>
          <w:sz w:val="24"/>
        </w:rPr>
        <w:t>у</w:t>
      </w:r>
      <w:r w:rsidRPr="00914469">
        <w:rPr>
          <w:rFonts w:ascii="Times New Roman" w:hAnsi="Times New Roman" w:cs="Times New Roman"/>
          <w:sz w:val="24"/>
          <w:lang w:eastAsia="ru-RU"/>
        </w:rPr>
        <w:t xml:space="preserve">чреждений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о</w:t>
      </w:r>
      <w:r w:rsidRPr="00914469">
        <w:rPr>
          <w:rFonts w:ascii="Times New Roman" w:hAnsi="Times New Roman" w:cs="Times New Roman"/>
          <w:sz w:val="24"/>
          <w:lang w:eastAsia="ru-RU"/>
        </w:rPr>
        <w:t xml:space="preserve">рганизаций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едутся </w:t>
      </w:r>
      <w:r w:rsidRPr="00914469">
        <w:rPr>
          <w:rFonts w:ascii="Times New Roman" w:hAnsi="Times New Roman" w:cs="Times New Roman"/>
          <w:vanish/>
          <w:sz w:val="24"/>
        </w:rPr>
        <w:br/>
      </w:r>
      <w:r w:rsidRPr="00914469">
        <w:rPr>
          <w:rFonts w:ascii="Times New Roman" w:hAnsi="Times New Roman" w:cs="Times New Roman"/>
          <w:sz w:val="24"/>
        </w:rPr>
        <w:t>с</w:t>
      </w:r>
      <w:r w:rsidRPr="00914469">
        <w:rPr>
          <w:rFonts w:ascii="Times New Roman" w:hAnsi="Times New Roman" w:cs="Times New Roman"/>
          <w:sz w:val="24"/>
          <w:lang w:eastAsia="ru-RU"/>
        </w:rPr>
        <w:t xml:space="preserve">илами и </w:t>
      </w:r>
      <w:r w:rsidRPr="00914469">
        <w:rPr>
          <w:rFonts w:ascii="Times New Roman" w:hAnsi="Times New Roman" w:cs="Times New Roman"/>
          <w:sz w:val="24"/>
        </w:rPr>
        <w:t>с</w:t>
      </w:r>
      <w:r w:rsidRPr="00914469">
        <w:rPr>
          <w:rFonts w:ascii="Times New Roman" w:hAnsi="Times New Roman" w:cs="Times New Roman"/>
          <w:sz w:val="24"/>
          <w:lang w:eastAsia="ru-RU"/>
        </w:rPr>
        <w:t xml:space="preserve">редствами </w:t>
      </w:r>
      <w:r w:rsidRPr="00914469">
        <w:rPr>
          <w:rFonts w:ascii="Times New Roman" w:hAnsi="Times New Roman" w:cs="Times New Roman"/>
          <w:sz w:val="24"/>
        </w:rPr>
        <w:t>э</w:t>
      </w:r>
      <w:r w:rsidRPr="00914469">
        <w:rPr>
          <w:rFonts w:ascii="Times New Roman" w:hAnsi="Times New Roman" w:cs="Times New Roman"/>
          <w:sz w:val="24"/>
          <w:lang w:eastAsia="ru-RU"/>
        </w:rPr>
        <w:t xml:space="preserve">тих </w:t>
      </w:r>
      <w:r w:rsidRPr="00914469">
        <w:rPr>
          <w:rFonts w:ascii="Times New Roman" w:hAnsi="Times New Roman" w:cs="Times New Roman"/>
          <w:sz w:val="24"/>
        </w:rPr>
        <w:t>п</w:t>
      </w:r>
      <w:r w:rsidRPr="00914469">
        <w:rPr>
          <w:rFonts w:ascii="Times New Roman" w:hAnsi="Times New Roman" w:cs="Times New Roman"/>
          <w:sz w:val="24"/>
          <w:lang w:eastAsia="ru-RU"/>
        </w:rPr>
        <w:t xml:space="preserve">редприятий, </w:t>
      </w:r>
      <w:r w:rsidRPr="00914469">
        <w:rPr>
          <w:rFonts w:ascii="Times New Roman" w:hAnsi="Times New Roman" w:cs="Times New Roman"/>
          <w:sz w:val="24"/>
        </w:rPr>
        <w:t>у</w:t>
      </w:r>
      <w:r w:rsidRPr="00914469">
        <w:rPr>
          <w:rFonts w:ascii="Times New Roman" w:hAnsi="Times New Roman" w:cs="Times New Roman"/>
          <w:sz w:val="24"/>
          <w:lang w:eastAsia="ru-RU"/>
        </w:rPr>
        <w:t xml:space="preserve">чреждений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организаций.</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10.4.3.3. Лицам, ответственным за содержание соответствующей территории, рекомендуется: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доводить до сведения администрацию Куяшского сельского поселения  Кунашакского муниципального района Челябинской области обо всех случаях массового появления вредителей и болезней и принимать меры борьбы с ними, производить замазку ран и дупел на деревьях;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 проводить своевременный ремонт ограждений зеленых насаждений.</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10.4.3.4. Запрещена самовольная вырубка деревьев и кустарников.</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t>10.4.3.5.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сельского поселения для принятия необходимых мер.</w:t>
      </w:r>
    </w:p>
    <w:p w:rsidR="00914469" w:rsidRPr="00914469" w:rsidRDefault="00914469" w:rsidP="00C31DF4">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10.4.3.6. Снос деревьев, кроме ценных пород деревьев, и кустарников в зоне индивидуальной застройки осуществляется собственникам земельных участков самостоятельно.</w:t>
      </w:r>
    </w:p>
    <w:p w:rsidR="00914469" w:rsidRPr="00914469" w:rsidRDefault="00914469" w:rsidP="00C31DF4">
      <w:pPr>
        <w:pStyle w:val="ConsPlusNormal"/>
        <w:ind w:firstLine="540"/>
        <w:jc w:val="both"/>
        <w:rPr>
          <w:rFonts w:ascii="Times New Roman" w:hAnsi="Times New Roman"/>
          <w:sz w:val="24"/>
          <w:lang w:eastAsia="ru-RU"/>
        </w:rPr>
      </w:pPr>
      <w:r w:rsidRPr="00914469">
        <w:rPr>
          <w:rFonts w:ascii="Times New Roman" w:hAnsi="Times New Roman" w:cs="Times New Roman"/>
          <w:sz w:val="24"/>
        </w:rPr>
        <w:t>10.5.С</w:t>
      </w:r>
      <w:r w:rsidRPr="00914469">
        <w:rPr>
          <w:rFonts w:ascii="Times New Roman" w:hAnsi="Times New Roman" w:cs="Times New Roman"/>
          <w:sz w:val="24"/>
          <w:lang w:eastAsia="ru-RU"/>
        </w:rPr>
        <w:t xml:space="preserve">бор </w:t>
      </w:r>
      <w:r w:rsidRPr="00914469">
        <w:rPr>
          <w:rFonts w:ascii="Times New Roman" w:hAnsi="Times New Roman" w:cs="Times New Roman"/>
          <w:sz w:val="24"/>
        </w:rPr>
        <w:t>и</w:t>
      </w:r>
      <w:r w:rsidRPr="00914469">
        <w:rPr>
          <w:rFonts w:ascii="Times New Roman" w:hAnsi="Times New Roman" w:cs="Times New Roman"/>
          <w:sz w:val="24"/>
          <w:lang w:eastAsia="ru-RU"/>
        </w:rPr>
        <w:t xml:space="preserve"> </w:t>
      </w:r>
      <w:r w:rsidRPr="00914469">
        <w:rPr>
          <w:rFonts w:ascii="Times New Roman" w:hAnsi="Times New Roman" w:cs="Times New Roman"/>
          <w:sz w:val="24"/>
        </w:rPr>
        <w:t>в</w:t>
      </w:r>
      <w:r w:rsidRPr="00914469">
        <w:rPr>
          <w:rFonts w:ascii="Times New Roman" w:hAnsi="Times New Roman" w:cs="Times New Roman"/>
          <w:sz w:val="24"/>
          <w:lang w:eastAsia="ru-RU"/>
        </w:rPr>
        <w:t xml:space="preserve">ывоз </w:t>
      </w:r>
      <w:r w:rsidRPr="00914469">
        <w:rPr>
          <w:rFonts w:ascii="Times New Roman" w:hAnsi="Times New Roman" w:cs="Times New Roman"/>
          <w:sz w:val="24"/>
        </w:rPr>
        <w:t>б</w:t>
      </w:r>
      <w:r w:rsidRPr="00914469">
        <w:rPr>
          <w:rFonts w:ascii="Times New Roman" w:hAnsi="Times New Roman" w:cs="Times New Roman"/>
          <w:sz w:val="24"/>
          <w:lang w:eastAsia="ru-RU"/>
        </w:rPr>
        <w:t xml:space="preserve">ытовых </w:t>
      </w:r>
      <w:r w:rsidRPr="00914469">
        <w:rPr>
          <w:rFonts w:ascii="Times New Roman" w:hAnsi="Times New Roman" w:cs="Times New Roman"/>
          <w:sz w:val="24"/>
        </w:rPr>
        <w:t>отходов</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10.5.1. Сбор, хранение и вывоз твердых и жидких бытовых отходов осуществляется в соответствии с "Правилами санитарного содержания </w:t>
      </w:r>
      <w:r w:rsidRPr="00914469">
        <w:rPr>
          <w:rFonts w:ascii="Times New Roman" w:hAnsi="Times New Roman"/>
          <w:sz w:val="24"/>
          <w:szCs w:val="24"/>
        </w:rPr>
        <w:br/>
        <w:t>территории населенных мест" Сан-ПиН 42-128-4690-88 от 5 августа 1988 года.</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10.5.2. Планово-регулярный вывоз твердобытовых отходов осуществляется </w:t>
      </w:r>
      <w:r w:rsidRPr="00914469">
        <w:rPr>
          <w:rFonts w:ascii="Times New Roman" w:hAnsi="Times New Roman"/>
          <w:vanish/>
          <w:sz w:val="24"/>
          <w:szCs w:val="24"/>
        </w:rPr>
        <w:br/>
      </w:r>
      <w:r w:rsidRPr="00914469">
        <w:rPr>
          <w:rFonts w:ascii="Times New Roman" w:hAnsi="Times New Roman"/>
          <w:sz w:val="24"/>
          <w:szCs w:val="24"/>
        </w:rPr>
        <w:t xml:space="preserve">владельцами индивидуальных подворий, руководителями организаций села. </w:t>
      </w:r>
      <w:r w:rsidRPr="00914469">
        <w:rPr>
          <w:rFonts w:ascii="Times New Roman" w:hAnsi="Times New Roman"/>
          <w:b/>
          <w:sz w:val="24"/>
          <w:szCs w:val="24"/>
        </w:rPr>
        <w:t xml:space="preserve">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10.5.3. Запрещается:</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 складировать и хранить мусор на территориях дворов, улиц и площадей, </w:t>
      </w:r>
      <w:r w:rsidRPr="00914469">
        <w:rPr>
          <w:rFonts w:ascii="Times New Roman" w:hAnsi="Times New Roman"/>
          <w:vanish/>
          <w:sz w:val="24"/>
          <w:szCs w:val="24"/>
        </w:rPr>
        <w:br/>
      </w:r>
      <w:r w:rsidRPr="00914469">
        <w:rPr>
          <w:rFonts w:ascii="Times New Roman" w:hAnsi="Times New Roman"/>
          <w:sz w:val="24"/>
          <w:szCs w:val="24"/>
        </w:rPr>
        <w:t xml:space="preserve">в лесополосах и на пустырях;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 сжигать мусор, листву, тару, производственные отходы, разводить </w:t>
      </w:r>
      <w:r w:rsidRPr="00914469">
        <w:rPr>
          <w:rFonts w:ascii="Times New Roman" w:hAnsi="Times New Roman"/>
          <w:vanish/>
          <w:sz w:val="24"/>
          <w:szCs w:val="24"/>
        </w:rPr>
        <w:br/>
      </w:r>
      <w:r w:rsidRPr="00914469">
        <w:rPr>
          <w:rFonts w:ascii="Times New Roman" w:hAnsi="Times New Roman"/>
          <w:sz w:val="24"/>
          <w:szCs w:val="24"/>
        </w:rPr>
        <w:t xml:space="preserve">костры, включая внутренние территории предприятий и частных </w:t>
      </w:r>
      <w:r w:rsidRPr="00914469">
        <w:rPr>
          <w:rFonts w:ascii="Times New Roman" w:hAnsi="Times New Roman"/>
          <w:vanish/>
          <w:sz w:val="24"/>
          <w:szCs w:val="24"/>
        </w:rPr>
        <w:br/>
      </w:r>
      <w:r w:rsidRPr="00914469">
        <w:rPr>
          <w:rFonts w:ascii="Times New Roman" w:hAnsi="Times New Roman"/>
          <w:sz w:val="24"/>
          <w:szCs w:val="24"/>
        </w:rPr>
        <w:t xml:space="preserve">домовладений;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оставлять на улице бытовой мусор в ожидании специализированного</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транспорта;</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 вывозить люминесцентные, газоразрядные лампы, содержащие ртуть, на </w:t>
      </w:r>
      <w:r w:rsidRPr="00914469">
        <w:rPr>
          <w:rFonts w:ascii="Times New Roman" w:hAnsi="Times New Roman"/>
          <w:vanish/>
          <w:sz w:val="24"/>
          <w:szCs w:val="24"/>
        </w:rPr>
        <w:br/>
      </w:r>
      <w:r w:rsidRPr="00914469">
        <w:rPr>
          <w:rFonts w:ascii="Times New Roman" w:hAnsi="Times New Roman"/>
          <w:sz w:val="24"/>
          <w:szCs w:val="24"/>
        </w:rPr>
        <w:t xml:space="preserve">свалки и другие, не определённые для этих целей места. </w:t>
      </w:r>
    </w:p>
    <w:p w:rsidR="00914469" w:rsidRPr="00914469" w:rsidRDefault="00914469" w:rsidP="00C31DF4">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10.5.4. Складирование бытового и строительного мусора, отходов </w:t>
      </w:r>
      <w:r w:rsidRPr="00914469">
        <w:rPr>
          <w:rFonts w:ascii="Times New Roman" w:hAnsi="Times New Roman"/>
          <w:vanish/>
          <w:sz w:val="24"/>
          <w:szCs w:val="24"/>
        </w:rPr>
        <w:br/>
      </w:r>
      <w:r w:rsidRPr="00914469">
        <w:rPr>
          <w:rFonts w:ascii="Times New Roman" w:hAnsi="Times New Roman"/>
          <w:sz w:val="24"/>
          <w:szCs w:val="24"/>
        </w:rPr>
        <w:t xml:space="preserve">производства, тары, спиленных деревьев, листвы, снега разрешается только в </w:t>
      </w:r>
      <w:r w:rsidRPr="00914469">
        <w:rPr>
          <w:rFonts w:ascii="Times New Roman" w:hAnsi="Times New Roman"/>
          <w:vanish/>
          <w:sz w:val="24"/>
          <w:szCs w:val="24"/>
        </w:rPr>
        <w:br/>
      </w:r>
      <w:r w:rsidRPr="00914469">
        <w:rPr>
          <w:rFonts w:ascii="Times New Roman" w:hAnsi="Times New Roman"/>
          <w:sz w:val="24"/>
          <w:szCs w:val="24"/>
        </w:rPr>
        <w:t xml:space="preserve">местах, определённых органами местного самоуправления для этих </w:t>
      </w:r>
      <w:r w:rsidRPr="00914469">
        <w:rPr>
          <w:rFonts w:ascii="Times New Roman" w:hAnsi="Times New Roman"/>
          <w:vanish/>
          <w:sz w:val="24"/>
          <w:szCs w:val="24"/>
        </w:rPr>
        <w:br/>
      </w:r>
      <w:r w:rsidRPr="00914469">
        <w:rPr>
          <w:rFonts w:ascii="Times New Roman" w:hAnsi="Times New Roman"/>
          <w:sz w:val="24"/>
          <w:szCs w:val="24"/>
        </w:rPr>
        <w:t xml:space="preserve">целей. </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10.6.5. Для предотвращения засорения улиц, площадей и других  общественных мест на территории поселения устанавливаются урны: </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 организациями, предприятиями, учреждениями — возле зданий, </w:t>
      </w:r>
      <w:r w:rsidRPr="00914469">
        <w:rPr>
          <w:rFonts w:ascii="Times New Roman" w:hAnsi="Times New Roman"/>
          <w:vanish/>
          <w:sz w:val="24"/>
          <w:szCs w:val="24"/>
        </w:rPr>
        <w:br/>
      </w:r>
      <w:r w:rsidRPr="00914469">
        <w:rPr>
          <w:rFonts w:ascii="Times New Roman" w:hAnsi="Times New Roman"/>
          <w:sz w:val="24"/>
          <w:szCs w:val="24"/>
        </w:rPr>
        <w:t xml:space="preserve">сооружений, находящихся в их собственности, владении, пользовании; </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 торгующими организациями - у входа и выхода из торговых помещений, </w:t>
      </w:r>
      <w:r w:rsidRPr="00914469">
        <w:rPr>
          <w:rFonts w:ascii="Times New Roman" w:hAnsi="Times New Roman"/>
          <w:vanish/>
          <w:sz w:val="24"/>
          <w:szCs w:val="24"/>
        </w:rPr>
        <w:br/>
      </w:r>
      <w:r w:rsidRPr="00914469">
        <w:rPr>
          <w:rFonts w:ascii="Times New Roman" w:hAnsi="Times New Roman"/>
          <w:sz w:val="24"/>
          <w:szCs w:val="24"/>
        </w:rPr>
        <w:t xml:space="preserve">палаток, ларьков, павильонов и т.д.; </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 организациями, в ведении которых находятся парки, скверы, бульвары - в </w:t>
      </w:r>
      <w:r w:rsidRPr="00914469">
        <w:rPr>
          <w:rFonts w:ascii="Times New Roman" w:hAnsi="Times New Roman"/>
          <w:vanish/>
          <w:sz w:val="24"/>
          <w:szCs w:val="24"/>
        </w:rPr>
        <w:br/>
      </w:r>
      <w:r w:rsidRPr="00914469">
        <w:rPr>
          <w:rFonts w:ascii="Times New Roman" w:hAnsi="Times New Roman"/>
          <w:sz w:val="24"/>
          <w:szCs w:val="24"/>
        </w:rPr>
        <w:t xml:space="preserve">местах, удобных для вывоза твердых бытовых отходов. </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Урны должны содержаться в исправном состоянии, очищаться от мусора </w:t>
      </w:r>
      <w:r w:rsidRPr="00914469">
        <w:rPr>
          <w:rFonts w:ascii="Times New Roman" w:hAnsi="Times New Roman"/>
          <w:vanish/>
          <w:sz w:val="24"/>
          <w:szCs w:val="24"/>
        </w:rPr>
        <w:br/>
      </w:r>
      <w:r w:rsidRPr="00914469">
        <w:rPr>
          <w:rFonts w:ascii="Times New Roman" w:hAnsi="Times New Roman"/>
          <w:sz w:val="24"/>
          <w:szCs w:val="24"/>
        </w:rPr>
        <w:t>по мере его накопления.</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10.6.6. За наличие и содержание урн в чистоте несут ответственность </w:t>
      </w:r>
      <w:r w:rsidRPr="00914469">
        <w:rPr>
          <w:rFonts w:ascii="Times New Roman" w:hAnsi="Times New Roman"/>
          <w:vanish/>
          <w:sz w:val="24"/>
          <w:szCs w:val="24"/>
        </w:rPr>
        <w:br/>
      </w:r>
      <w:r w:rsidRPr="00914469">
        <w:rPr>
          <w:rFonts w:ascii="Times New Roman" w:hAnsi="Times New Roman"/>
          <w:sz w:val="24"/>
          <w:szCs w:val="24"/>
        </w:rPr>
        <w:t xml:space="preserve">организации, предприятия, учреждения и частные лица, в ведении которых </w:t>
      </w:r>
      <w:r w:rsidRPr="00914469">
        <w:rPr>
          <w:rFonts w:ascii="Times New Roman" w:hAnsi="Times New Roman"/>
          <w:vanish/>
          <w:sz w:val="24"/>
          <w:szCs w:val="24"/>
        </w:rPr>
        <w:br/>
      </w:r>
      <w:r w:rsidRPr="00914469">
        <w:rPr>
          <w:rFonts w:ascii="Times New Roman" w:hAnsi="Times New Roman"/>
          <w:sz w:val="24"/>
          <w:szCs w:val="24"/>
        </w:rPr>
        <w:t xml:space="preserve">находится территория. </w:t>
      </w:r>
    </w:p>
    <w:p w:rsidR="00914469" w:rsidRPr="00914469" w:rsidRDefault="00914469" w:rsidP="00914469">
      <w:pPr>
        <w:pStyle w:val="ConsPlusNormal0"/>
        <w:widowControl/>
        <w:ind w:firstLine="540"/>
        <w:jc w:val="both"/>
        <w:rPr>
          <w:rFonts w:ascii="Times New Roman" w:hAnsi="Times New Roman" w:cs="Times New Roman"/>
          <w:sz w:val="24"/>
          <w:szCs w:val="24"/>
        </w:rPr>
      </w:pPr>
      <w:r w:rsidRPr="00914469">
        <w:rPr>
          <w:rFonts w:ascii="Times New Roman" w:hAnsi="Times New Roman" w:cs="Times New Roman"/>
          <w:sz w:val="24"/>
          <w:szCs w:val="24"/>
        </w:rPr>
        <w:t>10.6.7.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осуществляется указанным организациям и домовладельцам, а также иным производителям отходов производства и потребления самостоятельно либо на основании договоров со специализированными организациями.</w:t>
      </w:r>
    </w:p>
    <w:p w:rsidR="00914469" w:rsidRPr="00914469" w:rsidRDefault="00914469" w:rsidP="00914469">
      <w:pPr>
        <w:pStyle w:val="ConsPlusNormal0"/>
        <w:widowControl/>
        <w:ind w:firstLine="540"/>
        <w:jc w:val="both"/>
        <w:rPr>
          <w:rFonts w:ascii="Times New Roman" w:hAnsi="Times New Roman" w:cs="Times New Roman"/>
          <w:sz w:val="24"/>
          <w:szCs w:val="24"/>
        </w:rPr>
      </w:pPr>
      <w:r w:rsidRPr="00914469">
        <w:rPr>
          <w:rFonts w:ascii="Times New Roman" w:hAnsi="Times New Roman" w:cs="Times New Roman"/>
          <w:sz w:val="24"/>
          <w:szCs w:val="24"/>
        </w:rPr>
        <w:t>Вывоз отходов, образовавшихся во время ремонта, осуществляется в специально отведенные для этого места лицам, производившим этот ремонт, самостоятельно.</w:t>
      </w:r>
    </w:p>
    <w:p w:rsidR="00914469" w:rsidRPr="00914469" w:rsidRDefault="00914469" w:rsidP="00914469">
      <w:pPr>
        <w:pStyle w:val="ConsPlusNormal0"/>
        <w:widowControl/>
        <w:ind w:firstLine="540"/>
        <w:jc w:val="both"/>
        <w:rPr>
          <w:rFonts w:ascii="Times New Roman" w:hAnsi="Times New Roman"/>
          <w:sz w:val="24"/>
          <w:szCs w:val="24"/>
          <w:lang w:eastAsia="ru-RU"/>
        </w:rPr>
      </w:pPr>
      <w:r w:rsidRPr="00914469">
        <w:rPr>
          <w:rFonts w:ascii="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10.6.8. Сбор жидких отходов:  </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10.6.8.1. Выгреб очищается по мере его заполнения, но не реже одного раза в </w:t>
      </w:r>
      <w:r w:rsidRPr="00914469">
        <w:rPr>
          <w:rFonts w:ascii="Times New Roman" w:hAnsi="Times New Roman"/>
          <w:vanish/>
          <w:sz w:val="24"/>
          <w:szCs w:val="24"/>
        </w:rPr>
        <w:br/>
      </w:r>
      <w:r w:rsidRPr="00914469">
        <w:rPr>
          <w:rFonts w:ascii="Times New Roman" w:hAnsi="Times New Roman"/>
          <w:sz w:val="24"/>
          <w:szCs w:val="24"/>
        </w:rPr>
        <w:t xml:space="preserve">полгода. Вывоз нечистот из выгребных туалетов домовладений, независимо от </w:t>
      </w:r>
      <w:r w:rsidRPr="00914469">
        <w:rPr>
          <w:rFonts w:ascii="Times New Roman" w:hAnsi="Times New Roman"/>
          <w:vanish/>
          <w:sz w:val="24"/>
          <w:szCs w:val="24"/>
        </w:rPr>
        <w:br/>
      </w:r>
      <w:r w:rsidRPr="00914469">
        <w:rPr>
          <w:rFonts w:ascii="Times New Roman" w:hAnsi="Times New Roman"/>
          <w:sz w:val="24"/>
          <w:szCs w:val="24"/>
        </w:rPr>
        <w:t xml:space="preserve">ведомственной подчиненности, осуществляется специализированной организацией по договорам с администрацией. </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10.6.8.2. Помещения общественных дворовых уборных должны содержаться в </w:t>
      </w:r>
      <w:r w:rsidRPr="00914469">
        <w:rPr>
          <w:rFonts w:ascii="Times New Roman" w:hAnsi="Times New Roman"/>
          <w:vanish/>
          <w:sz w:val="24"/>
          <w:szCs w:val="24"/>
        </w:rPr>
        <w:br/>
      </w:r>
      <w:r w:rsidRPr="00914469">
        <w:rPr>
          <w:rFonts w:ascii="Times New Roman" w:hAnsi="Times New Roman"/>
          <w:sz w:val="24"/>
          <w:szCs w:val="24"/>
        </w:rPr>
        <w:t xml:space="preserve">чистоте, их уборка производится ежедневно. Не реже одного раза в неделю </w:t>
      </w:r>
      <w:r w:rsidRPr="00914469">
        <w:rPr>
          <w:rFonts w:ascii="Times New Roman" w:hAnsi="Times New Roman"/>
          <w:vanish/>
          <w:sz w:val="24"/>
          <w:szCs w:val="24"/>
        </w:rPr>
        <w:br/>
      </w:r>
      <w:r w:rsidRPr="00914469">
        <w:rPr>
          <w:rFonts w:ascii="Times New Roman" w:hAnsi="Times New Roman"/>
          <w:sz w:val="24"/>
          <w:szCs w:val="24"/>
        </w:rPr>
        <w:t xml:space="preserve">помещение необходимо промывать горячей водой с дезинфицирующими </w:t>
      </w:r>
      <w:r w:rsidRPr="00914469">
        <w:rPr>
          <w:rFonts w:ascii="Times New Roman" w:hAnsi="Times New Roman"/>
          <w:vanish/>
          <w:sz w:val="24"/>
          <w:szCs w:val="24"/>
        </w:rPr>
        <w:br/>
      </w:r>
      <w:r w:rsidRPr="00914469">
        <w:rPr>
          <w:rFonts w:ascii="Times New Roman" w:hAnsi="Times New Roman"/>
          <w:sz w:val="24"/>
          <w:szCs w:val="24"/>
        </w:rPr>
        <w:t xml:space="preserve">средствами. </w:t>
      </w:r>
    </w:p>
    <w:p w:rsidR="00914469" w:rsidRPr="00914469" w:rsidRDefault="00914469" w:rsidP="00914469">
      <w:pPr>
        <w:spacing w:after="0" w:line="240" w:lineRule="auto"/>
        <w:ind w:firstLine="567"/>
        <w:jc w:val="both"/>
        <w:rPr>
          <w:rFonts w:ascii="Times New Roman" w:hAnsi="Times New Roman"/>
          <w:sz w:val="24"/>
          <w:szCs w:val="24"/>
        </w:rPr>
      </w:pPr>
      <w:r w:rsidRPr="00914469">
        <w:rPr>
          <w:rFonts w:ascii="Times New Roman" w:hAnsi="Times New Roman"/>
          <w:sz w:val="24"/>
          <w:szCs w:val="24"/>
        </w:rPr>
        <w:t xml:space="preserve">10.6.8.3. Наземная часть помойных ям и дворовых уборных должна быть </w:t>
      </w:r>
      <w:r w:rsidRPr="00914469">
        <w:rPr>
          <w:rFonts w:ascii="Times New Roman" w:hAnsi="Times New Roman"/>
          <w:vanish/>
          <w:sz w:val="24"/>
          <w:szCs w:val="24"/>
        </w:rPr>
        <w:br/>
      </w:r>
      <w:r w:rsidRPr="00914469">
        <w:rPr>
          <w:rFonts w:ascii="Times New Roman" w:hAnsi="Times New Roman"/>
          <w:sz w:val="24"/>
          <w:szCs w:val="24"/>
        </w:rPr>
        <w:t>непроницаемой для грызунов и насекомых.</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lastRenderedPageBreak/>
        <w:t>10.6. Обеспечение доступности сельской среды.</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10.6.1.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914469" w:rsidRPr="00914469" w:rsidRDefault="00914469" w:rsidP="00914469">
      <w:pPr>
        <w:pStyle w:val="ConsPlusNormal"/>
        <w:ind w:firstLine="540"/>
        <w:jc w:val="both"/>
        <w:rPr>
          <w:rFonts w:ascii="Times New Roman" w:hAnsi="Times New Roman" w:cs="Times New Roman"/>
          <w:sz w:val="24"/>
        </w:rPr>
      </w:pPr>
      <w:r w:rsidRPr="00914469">
        <w:rPr>
          <w:rFonts w:ascii="Times New Roman" w:hAnsi="Times New Roman" w:cs="Times New Roman"/>
          <w:sz w:val="24"/>
        </w:rPr>
        <w:t>10.6.2.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914469" w:rsidRPr="00914469" w:rsidRDefault="00914469" w:rsidP="00914469">
      <w:pPr>
        <w:pStyle w:val="ConsPlusNormal"/>
        <w:jc w:val="both"/>
        <w:rPr>
          <w:rFonts w:ascii="Times New Roman" w:hAnsi="Times New Roman" w:cs="Times New Roman"/>
          <w:sz w:val="24"/>
        </w:rPr>
      </w:pPr>
    </w:p>
    <w:p w:rsidR="00914469" w:rsidRPr="00914469" w:rsidRDefault="00914469" w:rsidP="00914469">
      <w:pPr>
        <w:autoSpaceDE w:val="0"/>
        <w:autoSpaceDN w:val="0"/>
        <w:adjustRightInd w:val="0"/>
        <w:spacing w:after="0" w:line="240" w:lineRule="auto"/>
        <w:ind w:firstLine="540"/>
        <w:jc w:val="both"/>
        <w:rPr>
          <w:rFonts w:ascii="Times New Roman" w:hAnsi="Times New Roman"/>
          <w:b/>
          <w:sz w:val="24"/>
          <w:szCs w:val="24"/>
        </w:rPr>
      </w:pPr>
      <w:r w:rsidRPr="00914469">
        <w:rPr>
          <w:rFonts w:ascii="Times New Roman" w:hAnsi="Times New Roman"/>
          <w:b/>
          <w:sz w:val="24"/>
          <w:szCs w:val="24"/>
        </w:rPr>
        <w:t>11. Документация по благоустройству территории Куяшского сельского поселения.</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2. Состав проектной документации по благоустройству территории Куяшского сельского поселения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подготавливаются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3. Развитие сельской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 При этом осуществляется реализация комплексных проектов по благоустройству, предусматривающая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 xml:space="preserve">4.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5. Участниками деятельности по благоустройству могут выступать:</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а) население Куяшского сельского поселения, которое формирует запрос на благоустройство и принимает участие в оценке предлагаемых решений. В отдельных случаях жители Куяшского сельского поселения участвуют в выполнении работ. Жители могут быть представлены общественными организациями и объединениями;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в) хозяйствующие субъекты, осуществляющие деятельность на территории соответствующего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д) исполнители работ, специалисты по благоустройству и озеленению, в том числе возведению малых архитектурных форм;</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е) иные лица.</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6.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рекомендуется обеспечивать участие жителей в подготовке и реализации проектов по благоустройству.</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lastRenderedPageBreak/>
        <w:t>7. 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8. 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9. При разработке проектов благоустройства территории Куяшского сельского поселения удобно расположенные и легко доступные для большого числа жителей территории, рекомендуется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сельского поселения, доступность объектов инфраструктуры, в том числе за счет ликвидации необоснованных барьеров и препятствий.</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10. Обеспечение качества городской среды при реализации проектов благоустройства территорий может достигаться путем реализации следующих принципов:</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10.1.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10.2.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Целесообразно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10.3.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10.4. Принцип комфортной среды для общения - гармоничное размещение в населенном пункте территории сельского поселения,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10.5.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11.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lastRenderedPageBreak/>
        <w:t>12. 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13. 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14.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рекомендуется осуществляется на основе комплексного исследования современного состояния и потенциала развития территории Куяшского сельского поселения (элемента планировочной структуры).</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15.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сельского поселения.</w:t>
      </w:r>
    </w:p>
    <w:p w:rsidR="00914469" w:rsidRPr="00914469" w:rsidRDefault="00914469" w:rsidP="00914469">
      <w:pPr>
        <w:pStyle w:val="ConsPlusNormal"/>
        <w:jc w:val="both"/>
        <w:rPr>
          <w:rFonts w:ascii="Times New Roman" w:hAnsi="Times New Roman" w:cs="Times New Roman"/>
          <w:b/>
          <w:sz w:val="24"/>
        </w:rPr>
      </w:pPr>
    </w:p>
    <w:p w:rsidR="00914469" w:rsidRPr="00914469" w:rsidRDefault="00914469" w:rsidP="00914469">
      <w:pPr>
        <w:autoSpaceDE w:val="0"/>
        <w:autoSpaceDN w:val="0"/>
        <w:adjustRightInd w:val="0"/>
        <w:spacing w:after="0" w:line="240" w:lineRule="auto"/>
        <w:ind w:firstLine="540"/>
        <w:jc w:val="both"/>
        <w:rPr>
          <w:rFonts w:ascii="Times New Roman" w:hAnsi="Times New Roman"/>
          <w:b/>
          <w:sz w:val="24"/>
          <w:szCs w:val="24"/>
        </w:rPr>
      </w:pPr>
      <w:r w:rsidRPr="00914469">
        <w:rPr>
          <w:rFonts w:ascii="Times New Roman" w:hAnsi="Times New Roman"/>
          <w:b/>
          <w:sz w:val="24"/>
          <w:szCs w:val="24"/>
        </w:rPr>
        <w:t>12. Формы и механизмы общественного участия в принятии решения и реализации проектов комплексного благоустройства и развития сельской</w:t>
      </w:r>
      <w:r>
        <w:rPr>
          <w:rFonts w:ascii="Times New Roman" w:hAnsi="Times New Roman"/>
          <w:b/>
          <w:sz w:val="24"/>
          <w:szCs w:val="24"/>
        </w:rPr>
        <w:t xml:space="preserve"> среды</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а) совместное определение целей и задач по развитию территории, инвентаризация проблем и потенциалов среды;</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сельского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г) консультации в выборе типов покрытий, с учетом функционального зонирования территории;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д) консультации по предполагаемым типам озеленения;</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е) консультации по предполагаемым типам освещения и осветительного оборудования;</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lastRenderedPageBreak/>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2. При реализации проектов рекомендуется информировать общественность о планирующихся изменениях и возможности участия в этом процессе.</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2.1. Информирование может осуществляться путем:</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а) создания единого информационного интернет-ресурса (сайта или приложения, вкладки)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д) индивидуальных приглашений участников встречи лично, по электронной почте или по телефону;</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е)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914469" w:rsidRPr="00914469" w:rsidRDefault="00914469" w:rsidP="00914469">
      <w:pPr>
        <w:autoSpaceDE w:val="0"/>
        <w:autoSpaceDN w:val="0"/>
        <w:adjustRightInd w:val="0"/>
        <w:spacing w:line="240" w:lineRule="auto"/>
        <w:ind w:firstLine="540"/>
        <w:jc w:val="both"/>
        <w:rPr>
          <w:rFonts w:ascii="Times New Roman" w:hAnsi="Times New Roman"/>
          <w:sz w:val="24"/>
          <w:szCs w:val="24"/>
        </w:rPr>
      </w:pPr>
      <w:r w:rsidRPr="00914469">
        <w:rPr>
          <w:rFonts w:ascii="Times New Roman" w:hAnsi="Times New Roman"/>
          <w:sz w:val="24"/>
          <w:szCs w:val="24"/>
        </w:rPr>
        <w:t>ж)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14469" w:rsidRPr="00914469" w:rsidRDefault="00914469" w:rsidP="00914469">
      <w:pPr>
        <w:autoSpaceDE w:val="0"/>
        <w:autoSpaceDN w:val="0"/>
        <w:adjustRightInd w:val="0"/>
        <w:spacing w:line="240" w:lineRule="auto"/>
        <w:ind w:firstLine="540"/>
        <w:jc w:val="both"/>
        <w:rPr>
          <w:rFonts w:ascii="Times New Roman" w:hAnsi="Times New Roman"/>
          <w:sz w:val="24"/>
          <w:szCs w:val="24"/>
        </w:rPr>
      </w:pPr>
      <w:r w:rsidRPr="00914469">
        <w:rPr>
          <w:rFonts w:ascii="Times New Roman" w:hAnsi="Times New Roman"/>
          <w:sz w:val="24"/>
          <w:szCs w:val="24"/>
        </w:rPr>
        <w:t>3. Механизмы общественного участия.</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 xml:space="preserve">3.1. Обсуждение проектов рекомендуется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7" w:history="1">
        <w:r w:rsidRPr="00914469">
          <w:rPr>
            <w:rFonts w:ascii="Times New Roman" w:hAnsi="Times New Roman"/>
            <w:sz w:val="24"/>
            <w:szCs w:val="24"/>
          </w:rPr>
          <w:t>законом</w:t>
        </w:r>
      </w:hyperlink>
      <w:r w:rsidRPr="00914469">
        <w:rPr>
          <w:rFonts w:ascii="Times New Roman" w:hAnsi="Times New Roman"/>
          <w:sz w:val="24"/>
          <w:szCs w:val="24"/>
        </w:rPr>
        <w:t xml:space="preserve"> от 21 июля 2014 г. № 212-ФЗ «Об основах общественного контроля в Российской Федерации».</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3.2. Рекомендуется использовать следующие инструменты: анкетирование, опросы, интервьюирование.</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3.3. 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lastRenderedPageBreak/>
        <w:t>3.4.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предпроектного исследования, а также сам проект.</w:t>
      </w:r>
    </w:p>
    <w:p w:rsidR="00914469" w:rsidRPr="00914469" w:rsidRDefault="00914469" w:rsidP="00914469">
      <w:pPr>
        <w:pStyle w:val="ConsPlusNormal"/>
        <w:jc w:val="both"/>
        <w:rPr>
          <w:rFonts w:ascii="Times New Roman" w:hAnsi="Times New Roman" w:cs="Times New Roman"/>
          <w:sz w:val="24"/>
        </w:rPr>
      </w:pPr>
    </w:p>
    <w:p w:rsidR="00914469" w:rsidRPr="00914469" w:rsidRDefault="00914469" w:rsidP="00914469">
      <w:pPr>
        <w:autoSpaceDE w:val="0"/>
        <w:autoSpaceDN w:val="0"/>
        <w:adjustRightInd w:val="0"/>
        <w:spacing w:line="240" w:lineRule="auto"/>
        <w:ind w:firstLine="540"/>
        <w:jc w:val="center"/>
        <w:outlineLvl w:val="1"/>
        <w:rPr>
          <w:rFonts w:ascii="Times New Roman" w:hAnsi="Times New Roman"/>
          <w:b/>
          <w:sz w:val="24"/>
          <w:szCs w:val="24"/>
        </w:rPr>
      </w:pPr>
      <w:r w:rsidRPr="00914469">
        <w:rPr>
          <w:rFonts w:ascii="Times New Roman" w:hAnsi="Times New Roman"/>
          <w:b/>
          <w:sz w:val="24"/>
          <w:szCs w:val="24"/>
        </w:rPr>
        <w:t>13. Ответственность за нарушение Правил</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 xml:space="preserve">1. Контроль за Правилами благоустройства территории Куяшского сельского поселения осуществляется должностными лицами уполномоченными на составление протоколов административных правонарушений в области благоустройства, которые подготавливают материалы при выявлении нарушений юридическими и физическими лицами. При проведении проверки осуществляется фото или видеофиксация, на основе которых должностные лица полномочные рассматривать дела об административных правонарушениях, получают возможность делать определенные выводы для правильного разрешения таких дел. </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При проведении контроля также осуществляется фото, видео фиксация нарушений Правил благоустройства территории Куяшского сельского поселения, в случае не установления личности нарушителя возбуждается административное расследования, по факту нарушения Правил благоустройства территории сельского поселения.</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Наложение административного взыскания не освобождает виновных лиц от обязанности устранения допущенных им правонарушений и возмещения ущерба в полном объеме.</w:t>
      </w:r>
    </w:p>
    <w:p w:rsidR="00914469" w:rsidRPr="00914469" w:rsidRDefault="00914469" w:rsidP="00914469">
      <w:pPr>
        <w:autoSpaceDE w:val="0"/>
        <w:autoSpaceDN w:val="0"/>
        <w:adjustRightInd w:val="0"/>
        <w:spacing w:after="0" w:line="240" w:lineRule="auto"/>
        <w:ind w:firstLine="540"/>
        <w:jc w:val="both"/>
        <w:rPr>
          <w:rFonts w:ascii="Arial" w:hAnsi="Arial" w:cs="Arial"/>
          <w:sz w:val="24"/>
          <w:szCs w:val="24"/>
        </w:rPr>
      </w:pPr>
      <w:r w:rsidRPr="00914469">
        <w:rPr>
          <w:rFonts w:ascii="Times New Roman" w:hAnsi="Times New Roman"/>
          <w:sz w:val="24"/>
          <w:szCs w:val="24"/>
        </w:rPr>
        <w:t xml:space="preserve">2. Одним из механизмов контроля за соблюдением Правил благоустройства является общественный контроль </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914469" w:rsidRPr="00914469" w:rsidRDefault="00914469" w:rsidP="00914469">
      <w:pPr>
        <w:autoSpaceDE w:val="0"/>
        <w:autoSpaceDN w:val="0"/>
        <w:adjustRightInd w:val="0"/>
        <w:spacing w:after="0" w:line="240" w:lineRule="auto"/>
        <w:ind w:firstLine="540"/>
        <w:jc w:val="both"/>
        <w:rPr>
          <w:rFonts w:ascii="Times New Roman" w:hAnsi="Times New Roman"/>
          <w:sz w:val="24"/>
          <w:szCs w:val="24"/>
        </w:rPr>
      </w:pPr>
      <w:r w:rsidRPr="00914469">
        <w:rPr>
          <w:rFonts w:ascii="Times New Roman" w:hAnsi="Times New Roman"/>
          <w:sz w:val="24"/>
          <w:szCs w:val="24"/>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интерактивный портал в сети Интернет.</w:t>
      </w:r>
    </w:p>
    <w:p w:rsidR="00914469" w:rsidRPr="00914469" w:rsidRDefault="00914469" w:rsidP="00914469">
      <w:pPr>
        <w:autoSpaceDE w:val="0"/>
        <w:autoSpaceDN w:val="0"/>
        <w:adjustRightInd w:val="0"/>
        <w:spacing w:line="240" w:lineRule="auto"/>
        <w:ind w:firstLine="540"/>
        <w:jc w:val="both"/>
        <w:rPr>
          <w:rFonts w:ascii="Times New Roman" w:hAnsi="Times New Roman"/>
          <w:sz w:val="24"/>
          <w:szCs w:val="24"/>
        </w:rPr>
      </w:pPr>
      <w:r w:rsidRPr="00914469">
        <w:rPr>
          <w:rFonts w:ascii="Times New Roman" w:hAnsi="Times New Roman"/>
          <w:sz w:val="24"/>
          <w:szCs w:val="24"/>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A43C1" w:rsidRPr="00914469" w:rsidRDefault="000A43C1" w:rsidP="00914469">
      <w:pPr>
        <w:autoSpaceDE w:val="0"/>
        <w:spacing w:line="240" w:lineRule="auto"/>
        <w:jc w:val="both"/>
        <w:rPr>
          <w:rFonts w:ascii="Times New Roman" w:hAnsi="Times New Roman"/>
          <w:sz w:val="24"/>
          <w:szCs w:val="24"/>
        </w:rPr>
      </w:pPr>
    </w:p>
    <w:p w:rsidR="00C31DF4" w:rsidRDefault="00C31DF4" w:rsidP="00C31DF4">
      <w:pPr>
        <w:autoSpaceDE w:val="0"/>
        <w:spacing w:after="0" w:line="240" w:lineRule="auto"/>
        <w:jc w:val="both"/>
        <w:rPr>
          <w:rFonts w:ascii="Times New Roman" w:hAnsi="Times New Roman"/>
          <w:sz w:val="24"/>
          <w:szCs w:val="24"/>
        </w:rPr>
      </w:pPr>
      <w:r>
        <w:rPr>
          <w:rFonts w:ascii="Times New Roman" w:hAnsi="Times New Roman"/>
          <w:sz w:val="24"/>
          <w:szCs w:val="24"/>
        </w:rPr>
        <w:t xml:space="preserve">Глава </w:t>
      </w:r>
    </w:p>
    <w:p w:rsidR="000A43C1" w:rsidRPr="00914469" w:rsidRDefault="00C31DF4" w:rsidP="00C31DF4">
      <w:pPr>
        <w:autoSpaceDE w:val="0"/>
        <w:spacing w:after="0" w:line="240" w:lineRule="auto"/>
        <w:jc w:val="both"/>
        <w:rPr>
          <w:rFonts w:ascii="Times New Roman" w:hAnsi="Times New Roman"/>
          <w:sz w:val="24"/>
          <w:szCs w:val="24"/>
        </w:rPr>
      </w:pPr>
      <w:r>
        <w:rPr>
          <w:rFonts w:ascii="Times New Roman" w:hAnsi="Times New Roman"/>
          <w:sz w:val="24"/>
          <w:szCs w:val="24"/>
        </w:rPr>
        <w:t xml:space="preserve">Куяшского сельского поселения                                                                      Ш.С.Юсупов </w:t>
      </w:r>
    </w:p>
    <w:p w:rsidR="00591C8B" w:rsidRPr="00914469" w:rsidRDefault="00591C8B" w:rsidP="00914469">
      <w:pPr>
        <w:spacing w:line="240" w:lineRule="auto"/>
        <w:rPr>
          <w:sz w:val="24"/>
          <w:szCs w:val="24"/>
        </w:rPr>
      </w:pPr>
    </w:p>
    <w:sectPr w:rsidR="00591C8B" w:rsidRPr="00914469" w:rsidSect="003F5D3E">
      <w:pgSz w:w="11906" w:h="16838"/>
      <w:pgMar w:top="1125" w:right="707" w:bottom="1125" w:left="1695" w:header="705" w:footer="7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01"/>
    <w:family w:val="swiss"/>
    <w:pitch w:val="default"/>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8036C"/>
    <w:multiLevelType w:val="multilevel"/>
    <w:tmpl w:val="D28E32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8B"/>
    <w:rsid w:val="00037CB4"/>
    <w:rsid w:val="000A43C1"/>
    <w:rsid w:val="00332DA7"/>
    <w:rsid w:val="00397D42"/>
    <w:rsid w:val="003F5D3E"/>
    <w:rsid w:val="004C5198"/>
    <w:rsid w:val="00571493"/>
    <w:rsid w:val="00591C8B"/>
    <w:rsid w:val="005C3B99"/>
    <w:rsid w:val="008442B3"/>
    <w:rsid w:val="008C5FF8"/>
    <w:rsid w:val="00914469"/>
    <w:rsid w:val="009E493F"/>
    <w:rsid w:val="00AA1960"/>
    <w:rsid w:val="00B63004"/>
    <w:rsid w:val="00C31DF4"/>
    <w:rsid w:val="00C95FA7"/>
    <w:rsid w:val="00EF43E8"/>
    <w:rsid w:val="00F36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dark1"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69214-E0AD-44F5-9CBD-ACBFC1E2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5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Lines/>
      <w:spacing w:before="480" w:after="0"/>
      <w:outlineLvl w:val="0"/>
    </w:pPr>
    <w:rPr>
      <w:b/>
      <w:color w:val="4F81BD" w:themeColor="accent1"/>
      <w:sz w:val="28"/>
    </w:rPr>
  </w:style>
  <w:style w:type="paragraph" w:styleId="2">
    <w:name w:val="heading 2"/>
    <w:basedOn w:val="a"/>
    <w:next w:val="a"/>
    <w:link w:val="20"/>
    <w:qFormat/>
    <w:pPr>
      <w:keepLines/>
      <w:spacing w:before="200" w:after="0"/>
      <w:outlineLvl w:val="1"/>
    </w:pPr>
    <w:rPr>
      <w:b/>
      <w:color w:val="4F81BD" w:themeColor="accent1"/>
      <w:sz w:val="26"/>
    </w:rPr>
  </w:style>
  <w:style w:type="paragraph" w:styleId="3">
    <w:name w:val="heading 3"/>
    <w:basedOn w:val="a"/>
    <w:next w:val="a"/>
    <w:link w:val="30"/>
    <w:qFormat/>
    <w:pPr>
      <w:keepLines/>
      <w:spacing w:before="200" w:after="0"/>
      <w:outlineLvl w:val="2"/>
    </w:pPr>
    <w:rPr>
      <w:b/>
      <w:color w:val="4F81BD" w:themeColor="accent1"/>
    </w:rPr>
  </w:style>
  <w:style w:type="paragraph" w:styleId="4">
    <w:name w:val="heading 4"/>
    <w:basedOn w:val="a"/>
    <w:next w:val="a"/>
    <w:link w:val="40"/>
    <w:qFormat/>
    <w:pPr>
      <w:keepLines/>
      <w:spacing w:before="200" w:after="0"/>
      <w:outlineLvl w:val="3"/>
    </w:pPr>
    <w:rPr>
      <w:b/>
      <w:i/>
      <w:color w:val="4F81BD" w:themeColor="accent1"/>
    </w:rPr>
  </w:style>
  <w:style w:type="paragraph" w:styleId="5">
    <w:name w:val="heading 5"/>
    <w:basedOn w:val="a"/>
    <w:next w:val="a"/>
    <w:link w:val="50"/>
    <w:qFormat/>
    <w:pPr>
      <w:keepLines/>
      <w:spacing w:before="200" w:after="0"/>
      <w:outlineLvl w:val="4"/>
    </w:pPr>
    <w:rPr>
      <w:color w:val="4F81BD" w:themeColor="accent1"/>
    </w:rPr>
  </w:style>
  <w:style w:type="paragraph" w:styleId="6">
    <w:name w:val="heading 6"/>
    <w:basedOn w:val="a"/>
    <w:next w:val="a"/>
    <w:link w:val="60"/>
    <w:qFormat/>
    <w:pPr>
      <w:keepLines/>
      <w:spacing w:before="200" w:after="0"/>
      <w:outlineLvl w:val="5"/>
    </w:pPr>
    <w:rPr>
      <w:i/>
      <w:color w:val="4F81BD" w:themeColor="accent1"/>
    </w:rPr>
  </w:style>
  <w:style w:type="paragraph" w:styleId="7">
    <w:name w:val="heading 7"/>
    <w:basedOn w:val="a"/>
    <w:next w:val="a"/>
    <w:link w:val="70"/>
    <w:qFormat/>
    <w:pPr>
      <w:keepLines/>
      <w:spacing w:before="200" w:after="0"/>
      <w:outlineLvl w:val="6"/>
    </w:pPr>
    <w:rPr>
      <w:i/>
      <w:color w:val="000000" w:themeColor="text1"/>
    </w:rPr>
  </w:style>
  <w:style w:type="paragraph" w:styleId="8">
    <w:name w:val="heading 8"/>
    <w:basedOn w:val="a"/>
    <w:next w:val="a"/>
    <w:link w:val="80"/>
    <w:qFormat/>
    <w:pPr>
      <w:keepLines/>
      <w:spacing w:before="200" w:after="0"/>
      <w:outlineLvl w:val="7"/>
    </w:pPr>
    <w:rPr>
      <w:color w:val="000000" w:themeColor="text1"/>
      <w:sz w:val="20"/>
    </w:rPr>
  </w:style>
  <w:style w:type="paragraph" w:styleId="9">
    <w:name w:val="heading 9"/>
    <w:basedOn w:val="a"/>
    <w:next w:val="a"/>
    <w:link w:val="90"/>
    <w:qFormat/>
    <w:pPr>
      <w:keepLines/>
      <w:spacing w:before="200" w:after="0"/>
      <w:outlineLvl w:val="8"/>
    </w:pPr>
    <w:rPr>
      <w:i/>
      <w:color w:val="000000" w:themeColor="text1"/>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table of figures"/>
    <w:basedOn w:val="a"/>
    <w:next w:val="a"/>
    <w:pPr>
      <w:spacing w:after="0"/>
    </w:pPr>
  </w:style>
  <w:style w:type="paragraph" w:styleId="91">
    <w:name w:val="toc 9"/>
    <w:basedOn w:val="a"/>
    <w:next w:val="a"/>
    <w:pPr>
      <w:spacing w:after="100"/>
      <w:ind w:left="1760"/>
    </w:pPr>
  </w:style>
  <w:style w:type="paragraph" w:styleId="81">
    <w:name w:val="toc 8"/>
    <w:basedOn w:val="a"/>
    <w:next w:val="a"/>
    <w:pPr>
      <w:spacing w:after="100"/>
      <w:ind w:left="1540"/>
    </w:pPr>
  </w:style>
  <w:style w:type="paragraph" w:styleId="71">
    <w:name w:val="toc 7"/>
    <w:basedOn w:val="a"/>
    <w:next w:val="a"/>
    <w:pPr>
      <w:spacing w:after="100"/>
      <w:ind w:left="1320"/>
    </w:pPr>
  </w:style>
  <w:style w:type="paragraph" w:styleId="61">
    <w:name w:val="toc 6"/>
    <w:basedOn w:val="a"/>
    <w:next w:val="a"/>
    <w:pPr>
      <w:spacing w:after="100"/>
      <w:ind w:left="1100"/>
    </w:pPr>
  </w:style>
  <w:style w:type="paragraph" w:styleId="51">
    <w:name w:val="toc 5"/>
    <w:basedOn w:val="a"/>
    <w:next w:val="a"/>
    <w:pPr>
      <w:spacing w:after="100"/>
      <w:ind w:left="880"/>
    </w:pPr>
  </w:style>
  <w:style w:type="paragraph" w:styleId="41">
    <w:name w:val="toc 4"/>
    <w:basedOn w:val="a"/>
    <w:next w:val="a"/>
    <w:pPr>
      <w:spacing w:after="100"/>
      <w:ind w:left="660"/>
    </w:pPr>
  </w:style>
  <w:style w:type="paragraph" w:styleId="31">
    <w:name w:val="toc 3"/>
    <w:basedOn w:val="a"/>
    <w:next w:val="a"/>
    <w:pPr>
      <w:spacing w:after="100"/>
      <w:ind w:left="440"/>
    </w:pPr>
  </w:style>
  <w:style w:type="paragraph" w:styleId="21">
    <w:name w:val="toc 2"/>
    <w:basedOn w:val="a"/>
    <w:next w:val="a"/>
    <w:pPr>
      <w:spacing w:after="100"/>
      <w:ind w:left="220"/>
    </w:pPr>
  </w:style>
  <w:style w:type="paragraph" w:styleId="11">
    <w:name w:val="toc 1"/>
    <w:basedOn w:val="a"/>
    <w:next w:val="a"/>
    <w:pPr>
      <w:spacing w:after="100"/>
    </w:pPr>
  </w:style>
  <w:style w:type="paragraph" w:styleId="a5">
    <w:name w:val="endnote text"/>
    <w:link w:val="a6"/>
    <w:pPr>
      <w:spacing w:after="0" w:line="240" w:lineRule="auto"/>
    </w:pPr>
    <w:rPr>
      <w:sz w:val="20"/>
    </w:rPr>
  </w:style>
  <w:style w:type="character" w:customStyle="1" w:styleId="a6">
    <w:name w:val="Текст концевой сноски Знак"/>
    <w:link w:val="a5"/>
    <w:rPr>
      <w:sz w:val="20"/>
    </w:rPr>
  </w:style>
  <w:style w:type="character" w:styleId="a7">
    <w:name w:val="endnote reference"/>
    <w:rPr>
      <w:vertAlign w:val="superscript"/>
    </w:rPr>
  </w:style>
  <w:style w:type="paragraph" w:styleId="a8">
    <w:name w:val="footnote text"/>
    <w:link w:val="a9"/>
    <w:pPr>
      <w:spacing w:after="0" w:line="240" w:lineRule="auto"/>
    </w:pPr>
    <w:rPr>
      <w:sz w:val="20"/>
    </w:rPr>
  </w:style>
  <w:style w:type="character" w:customStyle="1" w:styleId="a9">
    <w:name w:val="Текст сноски Знак"/>
    <w:link w:val="a8"/>
    <w:rPr>
      <w:sz w:val="20"/>
    </w:rPr>
  </w:style>
  <w:style w:type="character" w:styleId="aa">
    <w:name w:val="footnote reference"/>
    <w:rPr>
      <w:vertAlign w:val="superscript"/>
    </w:rPr>
  </w:style>
  <w:style w:type="paragraph" w:styleId="ab">
    <w:name w:val="caption"/>
    <w:basedOn w:val="a"/>
    <w:next w:val="a"/>
    <w:qFormat/>
    <w:pPr>
      <w:spacing w:line="240" w:lineRule="auto"/>
    </w:pPr>
    <w:rPr>
      <w:rFonts w:ascii="Calibri" w:hAnsi="Calibri"/>
      <w:b/>
      <w:color w:val="4F81BD" w:themeColor="accent1"/>
      <w:sz w:val="18"/>
    </w:rPr>
  </w:style>
  <w:style w:type="character" w:customStyle="1" w:styleId="90">
    <w:name w:val="Заголовок 9 Знак"/>
    <w:link w:val="9"/>
    <w:rPr>
      <w:i/>
      <w:color w:val="000000" w:themeColor="text1"/>
      <w:sz w:val="20"/>
    </w:rPr>
  </w:style>
  <w:style w:type="character" w:customStyle="1" w:styleId="80">
    <w:name w:val="Заголовок 8 Знак"/>
    <w:link w:val="8"/>
    <w:rPr>
      <w:color w:val="000000" w:themeColor="text1"/>
      <w:sz w:val="20"/>
    </w:rPr>
  </w:style>
  <w:style w:type="character" w:customStyle="1" w:styleId="70">
    <w:name w:val="Заголовок 7 Знак"/>
    <w:link w:val="7"/>
    <w:rPr>
      <w:i/>
      <w:color w:val="000000" w:themeColor="text1"/>
    </w:rPr>
  </w:style>
  <w:style w:type="character" w:customStyle="1" w:styleId="60">
    <w:name w:val="Заголовок 6 Знак"/>
    <w:link w:val="6"/>
    <w:rPr>
      <w:i/>
      <w:color w:val="4F81BD" w:themeColor="accent1"/>
    </w:rPr>
  </w:style>
  <w:style w:type="character" w:customStyle="1" w:styleId="50">
    <w:name w:val="Заголовок 5 Знак"/>
    <w:link w:val="5"/>
    <w:rPr>
      <w:color w:val="4F81BD" w:themeColor="accent1"/>
    </w:rPr>
  </w:style>
  <w:style w:type="character" w:customStyle="1" w:styleId="40">
    <w:name w:val="Заголовок 4 Знак"/>
    <w:link w:val="4"/>
    <w:rPr>
      <w:b/>
      <w:i/>
      <w:color w:val="4F81BD" w:themeColor="accent1"/>
    </w:rPr>
  </w:style>
  <w:style w:type="character" w:customStyle="1" w:styleId="30">
    <w:name w:val="Заголовок 3 Знак"/>
    <w:link w:val="3"/>
    <w:rPr>
      <w:b/>
      <w:color w:val="4F81BD" w:themeColor="accent1"/>
    </w:rPr>
  </w:style>
  <w:style w:type="character" w:customStyle="1" w:styleId="20">
    <w:name w:val="Заголовок 2 Знак"/>
    <w:link w:val="2"/>
    <w:rPr>
      <w:b/>
      <w:color w:val="4F81BD" w:themeColor="accent1"/>
      <w:sz w:val="26"/>
    </w:rPr>
  </w:style>
  <w:style w:type="character" w:customStyle="1" w:styleId="10">
    <w:name w:val="Заголовок 1 Знак"/>
    <w:link w:val="1"/>
    <w:rPr>
      <w:b/>
      <w:color w:val="4F81BD" w:themeColor="accent1"/>
      <w:sz w:val="28"/>
    </w:rPr>
  </w:style>
  <w:style w:type="table" w:customStyle="1" w:styleId="TableGrid">
    <w:name w:val="TableGrid"/>
    <w:basedOn w:val="TableNormal"/>
    <w:qFormat/>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5" w:type="dxa"/>
        <w:bottom w:w="0" w:type="dxa"/>
        <w:right w:w="75" w:type="dxa"/>
      </w:tblCellMar>
    </w:tblPr>
  </w:style>
  <w:style w:type="table" w:customStyle="1" w:styleId="TableNormal">
    <w:name w:val="TableNormal"/>
    <w:qFormat/>
    <w:tblPr>
      <w:tblCellMar>
        <w:top w:w="0" w:type="dxa"/>
        <w:left w:w="75" w:type="dxa"/>
        <w:bottom w:w="0" w:type="dxa"/>
        <w:right w:w="75" w:type="dxa"/>
      </w:tblCellMar>
    </w:tblPr>
  </w:style>
  <w:style w:type="paragraph" w:styleId="ac">
    <w:name w:val="Body Text"/>
    <w:basedOn w:val="a"/>
    <w:link w:val="ad"/>
    <w:unhideWhenUsed/>
    <w:rsid w:val="000A43C1"/>
    <w:pPr>
      <w:widowControl w:val="0"/>
      <w:suppressAutoHyphens/>
      <w:spacing w:after="140" w:line="288" w:lineRule="auto"/>
    </w:pPr>
    <w:rPr>
      <w:rFonts w:ascii="Liberation Serif" w:eastAsia="Arial" w:hAnsi="Liberation Serif" w:cs="Mangal"/>
      <w:color w:val="auto"/>
      <w:kern w:val="2"/>
      <w:sz w:val="24"/>
      <w:szCs w:val="24"/>
      <w:lang w:eastAsia="zh-CN" w:bidi="hi-IN"/>
    </w:rPr>
  </w:style>
  <w:style w:type="character" w:customStyle="1" w:styleId="ad">
    <w:name w:val="Основной текст Знак"/>
    <w:basedOn w:val="a0"/>
    <w:link w:val="ac"/>
    <w:semiHidden/>
    <w:rsid w:val="000A43C1"/>
    <w:rPr>
      <w:rFonts w:ascii="Liberation Serif" w:eastAsia="Arial" w:hAnsi="Liberation Serif" w:cs="Mangal"/>
      <w:color w:val="auto"/>
      <w:kern w:val="2"/>
      <w:sz w:val="24"/>
      <w:szCs w:val="24"/>
      <w:lang w:eastAsia="zh-CN" w:bidi="hi-IN"/>
    </w:rPr>
  </w:style>
  <w:style w:type="character" w:customStyle="1" w:styleId="ae">
    <w:name w:val="Без интервала Знак"/>
    <w:basedOn w:val="a0"/>
    <w:link w:val="af"/>
    <w:uiPriority w:val="1"/>
    <w:locked/>
    <w:rsid w:val="000A43C1"/>
    <w:rPr>
      <w:sz w:val="28"/>
      <w:szCs w:val="28"/>
      <w:lang w:eastAsia="zh-CN"/>
    </w:rPr>
  </w:style>
  <w:style w:type="paragraph" w:styleId="af">
    <w:name w:val="No Spacing"/>
    <w:link w:val="ae"/>
    <w:uiPriority w:val="1"/>
    <w:qFormat/>
    <w:rsid w:val="000A43C1"/>
    <w:pPr>
      <w:suppressAutoHyphens/>
      <w:spacing w:after="0" w:line="240" w:lineRule="auto"/>
    </w:pPr>
    <w:rPr>
      <w:sz w:val="28"/>
      <w:szCs w:val="28"/>
      <w:lang w:eastAsia="zh-CN"/>
    </w:rPr>
  </w:style>
  <w:style w:type="paragraph" w:styleId="af0">
    <w:name w:val="List Paragraph"/>
    <w:basedOn w:val="a"/>
    <w:uiPriority w:val="34"/>
    <w:qFormat/>
    <w:rsid w:val="000A43C1"/>
    <w:pPr>
      <w:spacing w:after="160" w:line="254" w:lineRule="auto"/>
      <w:ind w:left="720"/>
      <w:contextualSpacing/>
    </w:pPr>
    <w:rPr>
      <w:rFonts w:ascii="Calibri" w:eastAsia="Calibri" w:hAnsi="Calibri"/>
      <w:color w:val="auto"/>
      <w:szCs w:val="22"/>
      <w:lang w:eastAsia="en-US"/>
    </w:rPr>
  </w:style>
  <w:style w:type="character" w:customStyle="1" w:styleId="WW8Num1z0">
    <w:name w:val="WW8Num1z0"/>
    <w:rsid w:val="00914469"/>
    <w:rPr>
      <w:sz w:val="26"/>
      <w:szCs w:val="26"/>
    </w:rPr>
  </w:style>
  <w:style w:type="paragraph" w:customStyle="1" w:styleId="af1">
    <w:name w:val="Заголовок"/>
    <w:basedOn w:val="a"/>
    <w:next w:val="ac"/>
    <w:rsid w:val="00914469"/>
    <w:pPr>
      <w:keepNext/>
      <w:widowControl w:val="0"/>
      <w:suppressAutoHyphens/>
      <w:spacing w:before="240" w:after="120" w:line="240" w:lineRule="auto"/>
    </w:pPr>
    <w:rPr>
      <w:rFonts w:ascii="Liberation Sans" w:eastAsia="Microsoft YaHei" w:hAnsi="Liberation Sans" w:cs="Mangal"/>
      <w:color w:val="auto"/>
      <w:kern w:val="1"/>
      <w:sz w:val="28"/>
      <w:szCs w:val="28"/>
      <w:lang w:eastAsia="zh-CN" w:bidi="hi-IN"/>
    </w:rPr>
  </w:style>
  <w:style w:type="paragraph" w:styleId="af2">
    <w:name w:val="List"/>
    <w:basedOn w:val="ac"/>
    <w:rsid w:val="00914469"/>
    <w:rPr>
      <w:kern w:val="1"/>
    </w:rPr>
  </w:style>
  <w:style w:type="paragraph" w:customStyle="1" w:styleId="12">
    <w:name w:val="Указатель1"/>
    <w:basedOn w:val="a"/>
    <w:rsid w:val="00914469"/>
    <w:pPr>
      <w:widowControl w:val="0"/>
      <w:suppressLineNumbers/>
      <w:suppressAutoHyphens/>
      <w:spacing w:after="0" w:line="240" w:lineRule="auto"/>
    </w:pPr>
    <w:rPr>
      <w:rFonts w:ascii="Liberation Serif" w:eastAsia="Arial" w:hAnsi="Liberation Serif" w:cs="Mangal"/>
      <w:color w:val="auto"/>
      <w:kern w:val="1"/>
      <w:sz w:val="24"/>
      <w:szCs w:val="24"/>
      <w:lang w:eastAsia="zh-CN" w:bidi="hi-IN"/>
    </w:rPr>
  </w:style>
  <w:style w:type="paragraph" w:customStyle="1" w:styleId="ConsPlusNormal">
    <w:name w:val="ConsPlusNormal"/>
    <w:rsid w:val="00914469"/>
    <w:pPr>
      <w:suppressAutoHyphens/>
      <w:spacing w:after="0" w:line="240" w:lineRule="auto"/>
    </w:pPr>
    <w:rPr>
      <w:rFonts w:ascii="Arial" w:eastAsia="Arial" w:hAnsi="Arial" w:cs="Courier New"/>
      <w:color w:val="auto"/>
      <w:kern w:val="1"/>
      <w:sz w:val="20"/>
      <w:szCs w:val="24"/>
      <w:u w:color="000000"/>
      <w:lang w:eastAsia="zh-CN" w:bidi="hi-IN"/>
    </w:rPr>
  </w:style>
  <w:style w:type="paragraph" w:customStyle="1" w:styleId="ConsPlusNonformat">
    <w:name w:val="ConsPlusNonformat"/>
    <w:rsid w:val="00914469"/>
    <w:pPr>
      <w:suppressAutoHyphens/>
      <w:spacing w:after="0" w:line="240" w:lineRule="auto"/>
    </w:pPr>
    <w:rPr>
      <w:rFonts w:ascii="Courier New" w:eastAsia="Arial" w:hAnsi="Courier New" w:cs="Courier New"/>
      <w:color w:val="auto"/>
      <w:kern w:val="1"/>
      <w:sz w:val="20"/>
      <w:szCs w:val="24"/>
      <w:u w:color="000000"/>
      <w:lang w:eastAsia="zh-CN" w:bidi="hi-IN"/>
    </w:rPr>
  </w:style>
  <w:style w:type="paragraph" w:customStyle="1" w:styleId="ConsPlusTitle">
    <w:name w:val="ConsPlusTitle"/>
    <w:rsid w:val="00914469"/>
    <w:pPr>
      <w:suppressAutoHyphens/>
      <w:spacing w:after="0" w:line="240" w:lineRule="auto"/>
    </w:pPr>
    <w:rPr>
      <w:rFonts w:ascii="Arial" w:eastAsia="Arial" w:hAnsi="Arial" w:cs="Courier New"/>
      <w:b/>
      <w:color w:val="auto"/>
      <w:kern w:val="1"/>
      <w:sz w:val="16"/>
      <w:szCs w:val="24"/>
      <w:u w:color="000000"/>
      <w:lang w:eastAsia="zh-CN" w:bidi="hi-IN"/>
    </w:rPr>
  </w:style>
  <w:style w:type="paragraph" w:customStyle="1" w:styleId="ConsPlusCell">
    <w:name w:val="ConsPlusCell"/>
    <w:rsid w:val="00914469"/>
    <w:pPr>
      <w:suppressAutoHyphens/>
      <w:spacing w:after="0" w:line="240" w:lineRule="auto"/>
    </w:pPr>
    <w:rPr>
      <w:rFonts w:ascii="Courier New" w:eastAsia="Arial" w:hAnsi="Courier New" w:cs="Courier New"/>
      <w:color w:val="auto"/>
      <w:kern w:val="1"/>
      <w:sz w:val="20"/>
      <w:szCs w:val="24"/>
      <w:u w:color="000000"/>
      <w:lang w:eastAsia="zh-CN" w:bidi="hi-IN"/>
    </w:rPr>
  </w:style>
  <w:style w:type="paragraph" w:customStyle="1" w:styleId="ConsPlusDocList">
    <w:name w:val="ConsPlusDocList"/>
    <w:rsid w:val="00914469"/>
    <w:pPr>
      <w:suppressAutoHyphens/>
      <w:spacing w:after="0" w:line="240" w:lineRule="auto"/>
    </w:pPr>
    <w:rPr>
      <w:rFonts w:ascii="Tahoma" w:eastAsia="Arial" w:hAnsi="Tahoma" w:cs="Courier New"/>
      <w:color w:val="auto"/>
      <w:kern w:val="1"/>
      <w:sz w:val="18"/>
      <w:szCs w:val="24"/>
      <w:u w:color="000000"/>
      <w:lang w:eastAsia="zh-CN" w:bidi="hi-IN"/>
    </w:rPr>
  </w:style>
  <w:style w:type="paragraph" w:customStyle="1" w:styleId="ConsPlusTitlePage">
    <w:name w:val="ConsPlusTitlePage"/>
    <w:rsid w:val="00914469"/>
    <w:pPr>
      <w:suppressAutoHyphens/>
      <w:spacing w:after="0" w:line="240" w:lineRule="auto"/>
    </w:pPr>
    <w:rPr>
      <w:rFonts w:ascii="Tahoma" w:eastAsia="Arial" w:hAnsi="Tahoma" w:cs="Courier New"/>
      <w:color w:val="auto"/>
      <w:kern w:val="1"/>
      <w:sz w:val="20"/>
      <w:szCs w:val="24"/>
      <w:u w:color="000000"/>
      <w:lang w:eastAsia="zh-CN" w:bidi="hi-IN"/>
    </w:rPr>
  </w:style>
  <w:style w:type="paragraph" w:customStyle="1" w:styleId="ConsPlusJurTerm">
    <w:name w:val="ConsPlusJurTerm"/>
    <w:rsid w:val="00914469"/>
    <w:pPr>
      <w:suppressAutoHyphens/>
      <w:spacing w:after="0" w:line="240" w:lineRule="auto"/>
    </w:pPr>
    <w:rPr>
      <w:rFonts w:ascii="Arial" w:eastAsia="Arial" w:hAnsi="Arial" w:cs="Courier New"/>
      <w:color w:val="auto"/>
      <w:kern w:val="1"/>
      <w:sz w:val="20"/>
      <w:szCs w:val="24"/>
      <w:u w:color="000000"/>
      <w:lang w:eastAsia="zh-CN" w:bidi="hi-IN"/>
    </w:rPr>
  </w:style>
  <w:style w:type="paragraph" w:customStyle="1" w:styleId="ConsPlusTextList">
    <w:name w:val="ConsPlusTextList"/>
    <w:rsid w:val="00914469"/>
    <w:pPr>
      <w:suppressAutoHyphens/>
      <w:spacing w:after="0" w:line="240" w:lineRule="auto"/>
    </w:pPr>
    <w:rPr>
      <w:rFonts w:ascii="Arial" w:eastAsia="Arial" w:hAnsi="Arial" w:cs="Courier New"/>
      <w:color w:val="auto"/>
      <w:kern w:val="1"/>
      <w:sz w:val="20"/>
      <w:szCs w:val="24"/>
      <w:u w:color="000000"/>
      <w:lang w:eastAsia="zh-CN" w:bidi="hi-IN"/>
    </w:rPr>
  </w:style>
  <w:style w:type="paragraph" w:styleId="af3">
    <w:name w:val="header"/>
    <w:basedOn w:val="a"/>
    <w:link w:val="af4"/>
    <w:rsid w:val="00914469"/>
    <w:pPr>
      <w:widowControl w:val="0"/>
      <w:suppressLineNumbers/>
      <w:tabs>
        <w:tab w:val="center" w:pos="5358"/>
        <w:tab w:val="right" w:pos="10716"/>
      </w:tabs>
      <w:suppressAutoHyphens/>
      <w:spacing w:after="0" w:line="240" w:lineRule="auto"/>
    </w:pPr>
    <w:rPr>
      <w:rFonts w:ascii="Liberation Serif" w:eastAsia="Arial" w:hAnsi="Liberation Serif" w:cs="Mangal"/>
      <w:color w:val="auto"/>
      <w:kern w:val="1"/>
      <w:sz w:val="24"/>
      <w:szCs w:val="24"/>
      <w:lang w:eastAsia="zh-CN" w:bidi="hi-IN"/>
    </w:rPr>
  </w:style>
  <w:style w:type="character" w:customStyle="1" w:styleId="af4">
    <w:name w:val="Верхний колонтитул Знак"/>
    <w:basedOn w:val="a0"/>
    <w:link w:val="af3"/>
    <w:rsid w:val="00914469"/>
    <w:rPr>
      <w:rFonts w:ascii="Liberation Serif" w:eastAsia="Arial" w:hAnsi="Liberation Serif" w:cs="Mangal"/>
      <w:color w:val="auto"/>
      <w:kern w:val="1"/>
      <w:sz w:val="24"/>
      <w:szCs w:val="24"/>
      <w:lang w:eastAsia="zh-CN" w:bidi="hi-IN"/>
    </w:rPr>
  </w:style>
  <w:style w:type="paragraph" w:styleId="af5">
    <w:name w:val="footer"/>
    <w:basedOn w:val="a"/>
    <w:link w:val="af6"/>
    <w:rsid w:val="00914469"/>
    <w:pPr>
      <w:widowControl w:val="0"/>
      <w:suppressLineNumbers/>
      <w:tabs>
        <w:tab w:val="center" w:pos="5358"/>
        <w:tab w:val="right" w:pos="10716"/>
      </w:tabs>
      <w:suppressAutoHyphens/>
      <w:spacing w:after="0" w:line="240" w:lineRule="auto"/>
    </w:pPr>
    <w:rPr>
      <w:rFonts w:ascii="Liberation Serif" w:eastAsia="Arial" w:hAnsi="Liberation Serif" w:cs="Mangal"/>
      <w:color w:val="auto"/>
      <w:kern w:val="1"/>
      <w:sz w:val="24"/>
      <w:szCs w:val="24"/>
      <w:lang w:eastAsia="zh-CN" w:bidi="hi-IN"/>
    </w:rPr>
  </w:style>
  <w:style w:type="character" w:customStyle="1" w:styleId="af6">
    <w:name w:val="Нижний колонтитул Знак"/>
    <w:basedOn w:val="a0"/>
    <w:link w:val="af5"/>
    <w:rsid w:val="00914469"/>
    <w:rPr>
      <w:rFonts w:ascii="Liberation Serif" w:eastAsia="Arial" w:hAnsi="Liberation Serif" w:cs="Mangal"/>
      <w:color w:val="auto"/>
      <w:kern w:val="1"/>
      <w:sz w:val="24"/>
      <w:szCs w:val="24"/>
      <w:lang w:eastAsia="zh-CN" w:bidi="hi-IN"/>
    </w:rPr>
  </w:style>
  <w:style w:type="paragraph" w:customStyle="1" w:styleId="ConsPlusNormal0">
    <w:name w:val="ConsPlusNormal"/>
    <w:rsid w:val="00914469"/>
    <w:pPr>
      <w:widowControl w:val="0"/>
      <w:suppressAutoHyphens/>
      <w:autoSpaceDE w:val="0"/>
      <w:spacing w:after="0" w:line="240" w:lineRule="auto"/>
      <w:ind w:firstLine="720"/>
    </w:pPr>
    <w:rPr>
      <w:rFonts w:ascii="Arial" w:hAnsi="Arial" w:cs="Arial"/>
      <w:color w:val="auto"/>
      <w:sz w:val="20"/>
      <w:lang w:eastAsia="zh-CN"/>
    </w:rPr>
  </w:style>
  <w:style w:type="paragraph" w:customStyle="1" w:styleId="ConsNonformat">
    <w:name w:val="ConsNonformat"/>
    <w:rsid w:val="00914469"/>
    <w:pPr>
      <w:widowControl w:val="0"/>
      <w:suppressAutoHyphens/>
      <w:autoSpaceDE w:val="0"/>
      <w:spacing w:after="0" w:line="240" w:lineRule="auto"/>
    </w:pPr>
    <w:rPr>
      <w:rFonts w:ascii="Courier New" w:hAnsi="Courier New" w:cs="Courier New"/>
      <w:color w:val="auto"/>
      <w:sz w:val="20"/>
      <w:lang w:eastAsia="zh-CN"/>
    </w:rPr>
  </w:style>
  <w:style w:type="paragraph" w:styleId="af7">
    <w:name w:val="Balloon Text"/>
    <w:basedOn w:val="a"/>
    <w:link w:val="af8"/>
    <w:uiPriority w:val="99"/>
    <w:semiHidden/>
    <w:unhideWhenUsed/>
    <w:rsid w:val="00914469"/>
    <w:pPr>
      <w:widowControl w:val="0"/>
      <w:suppressAutoHyphens/>
      <w:spacing w:after="0" w:line="240" w:lineRule="auto"/>
    </w:pPr>
    <w:rPr>
      <w:rFonts w:ascii="Tahoma" w:eastAsia="Arial" w:hAnsi="Tahoma" w:cs="Mangal"/>
      <w:color w:val="auto"/>
      <w:kern w:val="1"/>
      <w:sz w:val="16"/>
      <w:szCs w:val="14"/>
      <w:lang w:eastAsia="zh-CN" w:bidi="hi-IN"/>
    </w:rPr>
  </w:style>
  <w:style w:type="character" w:customStyle="1" w:styleId="af8">
    <w:name w:val="Текст выноски Знак"/>
    <w:basedOn w:val="a0"/>
    <w:link w:val="af7"/>
    <w:uiPriority w:val="99"/>
    <w:semiHidden/>
    <w:rsid w:val="00914469"/>
    <w:rPr>
      <w:rFonts w:ascii="Tahoma" w:eastAsia="Arial" w:hAnsi="Tahoma" w:cs="Mangal"/>
      <w:color w:val="auto"/>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2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CCA8E222220D7E07966CAFD985F6BF7D62F0B02047FEC7638FA38CBD30DAR8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B2803328-A0F3-4BE1-921A-D91D52C7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14922</Words>
  <Characters>85062</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Администрация</cp:lastModifiedBy>
  <cp:revision>8</cp:revision>
  <cp:lastPrinted>2017-11-17T09:52:00Z</cp:lastPrinted>
  <dcterms:created xsi:type="dcterms:W3CDTF">2017-11-17T09:21:00Z</dcterms:created>
  <dcterms:modified xsi:type="dcterms:W3CDTF">2017-11-22T09:55:00Z</dcterms:modified>
</cp:coreProperties>
</file>